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BFF25" w14:textId="77777777" w:rsidR="0097217E" w:rsidRPr="009D3FB4" w:rsidRDefault="0097217E" w:rsidP="0097217E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bookmarkStart w:id="0" w:name="bookmark0"/>
    </w:p>
    <w:p w14:paraId="1507EAE9" w14:textId="77777777" w:rsidR="0097217E" w:rsidRDefault="0097217E" w:rsidP="0097217E">
      <w:pPr>
        <w:spacing w:after="0" w:line="240" w:lineRule="auto"/>
        <w:ind w:right="-426"/>
        <w:jc w:val="center"/>
        <w:rPr>
          <w:rFonts w:eastAsia="Times New Roman"/>
          <w:b/>
          <w:sz w:val="28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object w:dxaOrig="876" w:dyaOrig="1116" w14:anchorId="19FC03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7pt" o:ole="" o:preferrelative="f" fillcolor="window">
            <v:imagedata r:id="rId5" o:title=""/>
            <o:lock v:ext="edit" aspectratio="f"/>
          </v:shape>
          <o:OLEObject Type="Embed" ProgID="PBrush" ShapeID="_x0000_i1025" DrawAspect="Content" ObjectID="_1843886602" r:id="rId6"/>
        </w:object>
      </w:r>
    </w:p>
    <w:p w14:paraId="6BCBB685" w14:textId="77777777" w:rsidR="0097217E" w:rsidRPr="00354F08" w:rsidRDefault="0097217E" w:rsidP="0097217E">
      <w:pPr>
        <w:spacing w:after="0" w:line="360" w:lineRule="auto"/>
        <w:ind w:right="-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54F0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УКРАЇНА</w:t>
      </w:r>
    </w:p>
    <w:p w14:paraId="01261045" w14:textId="77777777" w:rsidR="0097217E" w:rsidRPr="00354F08" w:rsidRDefault="0097217E" w:rsidP="0097217E">
      <w:pPr>
        <w:spacing w:after="0" w:line="360" w:lineRule="auto"/>
        <w:ind w:right="-425"/>
        <w:jc w:val="center"/>
        <w:rPr>
          <w:rFonts w:ascii="Times New Roman" w:eastAsia="Calibri" w:hAnsi="Times New Roman" w:cs="Times New Roman"/>
          <w:b/>
          <w:spacing w:val="50"/>
          <w:sz w:val="28"/>
          <w:szCs w:val="28"/>
          <w:shd w:val="clear" w:color="auto" w:fill="FFFFFF"/>
          <w:lang w:eastAsia="uk-UA"/>
        </w:rPr>
      </w:pPr>
      <w:r w:rsidRPr="00354F0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ДЯДЬКОВИЦЬКА  СІЛЬСЬКА  РАДА</w:t>
      </w:r>
      <w:r w:rsidRPr="00354F0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br/>
        <w:t>РІВНЕНСЬКОГО  РАЙОНУ  РІВНЕНСЬКОЇ  ОБЛАСТІ</w:t>
      </w:r>
      <w:bookmarkStart w:id="1" w:name="bookmark1"/>
      <w:bookmarkEnd w:id="0"/>
    </w:p>
    <w:p w14:paraId="2C4AD599" w14:textId="77777777" w:rsidR="0097217E" w:rsidRPr="00354F08" w:rsidRDefault="0097217E" w:rsidP="0097217E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 w:cs="Times New Roman"/>
          <w:spacing w:val="50"/>
          <w:sz w:val="28"/>
          <w:szCs w:val="28"/>
          <w:shd w:val="clear" w:color="auto" w:fill="FFFFFF"/>
        </w:rPr>
      </w:pPr>
      <w:r w:rsidRPr="00354F08">
        <w:rPr>
          <w:rFonts w:ascii="Times New Roman" w:eastAsia="Times New Roman" w:hAnsi="Times New Roman" w:cs="Times New Roman"/>
          <w:spacing w:val="50"/>
          <w:sz w:val="28"/>
          <w:szCs w:val="28"/>
          <w:shd w:val="clear" w:color="auto" w:fill="FFFFFF"/>
        </w:rPr>
        <w:t>ВИКОНАВЧИЙ КОМІТЕТ</w:t>
      </w:r>
    </w:p>
    <w:p w14:paraId="4DF120B4" w14:textId="77777777" w:rsidR="0097217E" w:rsidRPr="00354F08" w:rsidRDefault="0097217E" w:rsidP="0097217E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 w:cs="Times New Roman"/>
          <w:spacing w:val="50"/>
          <w:sz w:val="28"/>
          <w:szCs w:val="28"/>
          <w:shd w:val="clear" w:color="auto" w:fill="FFFFFF"/>
        </w:rPr>
      </w:pPr>
    </w:p>
    <w:p w14:paraId="368081BB" w14:textId="77777777" w:rsidR="0097217E" w:rsidRDefault="0097217E" w:rsidP="0097217E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 w:cs="Times New Roman"/>
          <w:b/>
          <w:spacing w:val="50"/>
          <w:sz w:val="32"/>
          <w:szCs w:val="28"/>
          <w:shd w:val="clear" w:color="auto" w:fill="FFFFFF"/>
        </w:rPr>
      </w:pPr>
      <w:r w:rsidRPr="00E32833">
        <w:rPr>
          <w:rFonts w:ascii="Times New Roman" w:eastAsia="Times New Roman" w:hAnsi="Times New Roman" w:cs="Times New Roman"/>
          <w:b/>
          <w:spacing w:val="50"/>
          <w:sz w:val="32"/>
          <w:szCs w:val="28"/>
          <w:shd w:val="clear" w:color="auto" w:fill="FFFFFF"/>
        </w:rPr>
        <w:t>РІШЕННЯ</w:t>
      </w:r>
    </w:p>
    <w:p w14:paraId="7AFDA71D" w14:textId="77777777" w:rsidR="0097217E" w:rsidRPr="003A33F9" w:rsidRDefault="0097217E" w:rsidP="0097217E">
      <w:pPr>
        <w:pStyle w:val="a0"/>
      </w:pPr>
    </w:p>
    <w:bookmarkEnd w:id="1"/>
    <w:p w14:paraId="70010EF9" w14:textId="77777777" w:rsidR="0097217E" w:rsidRPr="00D10DD6" w:rsidRDefault="0097217E" w:rsidP="0097217E">
      <w:pPr>
        <w:shd w:val="clear" w:color="auto" w:fill="FFFFFF"/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 січня 2026 року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№ </w:t>
      </w:r>
      <w:r w:rsidR="00225C8A">
        <w:rPr>
          <w:rFonts w:ascii="Times New Roman" w:eastAsia="Times New Roman" w:hAnsi="Times New Roman" w:cs="Times New Roman"/>
          <w:sz w:val="28"/>
          <w:szCs w:val="28"/>
        </w:rPr>
        <w:t>9</w:t>
      </w:r>
    </w:p>
    <w:p w14:paraId="73A86801" w14:textId="77777777" w:rsidR="0097217E" w:rsidRDefault="0097217E" w:rsidP="00972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EAAF0D1" w14:textId="77777777" w:rsidR="0097217E" w:rsidRPr="00B61513" w:rsidRDefault="0097217E" w:rsidP="0097217E">
      <w:pPr>
        <w:pStyle w:val="a0"/>
      </w:pPr>
    </w:p>
    <w:p w14:paraId="1EE53E8C" w14:textId="77777777" w:rsidR="0097217E" w:rsidRPr="00D10DD6" w:rsidRDefault="0097217E" w:rsidP="0097217E">
      <w:pPr>
        <w:shd w:val="clear" w:color="auto" w:fill="FFFFFF"/>
        <w:spacing w:after="0"/>
        <w:ind w:right="4394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Про затвердження висновку органу опіки та піклування щодо доцільності позбавлення батьківських прав </w:t>
      </w:r>
    </w:p>
    <w:p w14:paraId="5B9D3250" w14:textId="77777777" w:rsidR="0097217E" w:rsidRDefault="0097217E" w:rsidP="0097217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389FFC68" w14:textId="77777777" w:rsidR="0097217E" w:rsidRDefault="0097217E" w:rsidP="0097217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CA2F759" w14:textId="77777777" w:rsidR="0097217E" w:rsidRPr="00D10DD6" w:rsidRDefault="0097217E" w:rsidP="0097217E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</w:pPr>
      <w:r w:rsidRPr="00D10DD6">
        <w:rPr>
          <w:rFonts w:ascii="Times New Roman" w:eastAsia="Times New Roman" w:hAnsi="Times New Roman" w:cs="Times New Roman"/>
          <w:sz w:val="28"/>
          <w:szCs w:val="28"/>
        </w:rPr>
        <w:t>Керуючись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 4, п. б ч. 1</w:t>
      </w:r>
      <w:r w:rsidRPr="00D10DD6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т. 34</w:t>
      </w:r>
      <w:r w:rsidRPr="00D10DD6">
        <w:rPr>
          <w:rFonts w:ascii="Times New Roman" w:eastAsia="Times New Roman" w:hAnsi="Times New Roman" w:cs="Times New Roman"/>
          <w:sz w:val="28"/>
          <w:szCs w:val="28"/>
        </w:rPr>
        <w:t xml:space="preserve"> Закону України “Про місцеве самоврядування в Україні”, відповідно до статті 11 Закону України “Про забезпечення організаційно-правових умов соціального захисту дітей-сиріт та дітей, позбавл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ених батьківського піклування”, </w:t>
      </w:r>
      <w:r w:rsidRPr="00D10DD6">
        <w:rPr>
          <w:rFonts w:ascii="Times New Roman" w:eastAsia="Times New Roman" w:hAnsi="Times New Roman" w:cs="Times New Roman"/>
          <w:sz w:val="28"/>
          <w:szCs w:val="28"/>
        </w:rPr>
        <w:t>Закону України “Про органи і служби у справах дітей 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спеціальні установи для дітей”</w:t>
      </w:r>
      <w:r w:rsidRPr="00D10DD6">
        <w:rPr>
          <w:rFonts w:ascii="Times New Roman" w:eastAsia="Times New Roman" w:hAnsi="Times New Roman" w:cs="Times New Roman"/>
          <w:sz w:val="28"/>
          <w:szCs w:val="28"/>
        </w:rPr>
        <w:t xml:space="preserve"> від 24 січня 1995 року № 20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10DD6">
        <w:rPr>
          <w:rFonts w:ascii="Times New Roman" w:eastAsia="Times New Roman" w:hAnsi="Times New Roman" w:cs="Times New Roman"/>
          <w:sz w:val="28"/>
          <w:szCs w:val="28"/>
        </w:rPr>
        <w:t xml:space="preserve"> стат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10DD6">
        <w:rPr>
          <w:rFonts w:ascii="Times New Roman" w:eastAsia="Times New Roman" w:hAnsi="Times New Roman" w:cs="Times New Roman"/>
          <w:sz w:val="28"/>
          <w:szCs w:val="28"/>
        </w:rPr>
        <w:t>ей 150-152, 158, 164</w:t>
      </w:r>
      <w:r>
        <w:rPr>
          <w:rFonts w:ascii="Times New Roman" w:eastAsia="Times New Roman" w:hAnsi="Times New Roman" w:cs="Times New Roman"/>
          <w:sz w:val="28"/>
          <w:szCs w:val="28"/>
        </w:rPr>
        <w:t>, 165 Сімейного кодексу України,</w:t>
      </w:r>
      <w:r w:rsidRPr="00D10DD6">
        <w:rPr>
          <w:rFonts w:ascii="Times New Roman" w:eastAsia="Times New Roman" w:hAnsi="Times New Roman" w:cs="Times New Roman"/>
          <w:sz w:val="28"/>
          <w:szCs w:val="28"/>
        </w:rPr>
        <w:t xml:space="preserve"> на виконання Порядку провадження органами опіки та піклування діяльності, пов’язаної із захистом прав дитини, затвердженого постановою Кабінету Міністрів 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раїни від 24 вересня 2008 року </w:t>
      </w:r>
      <w:r w:rsidRPr="00D10DD6">
        <w:rPr>
          <w:rFonts w:ascii="Times New Roman" w:eastAsia="Times New Roman" w:hAnsi="Times New Roman" w:cs="Times New Roman"/>
          <w:sz w:val="28"/>
          <w:szCs w:val="28"/>
        </w:rPr>
        <w:t xml:space="preserve">№ 866, враховуючи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Pr="00D10DD6">
        <w:rPr>
          <w:rFonts w:ascii="Times New Roman" w:eastAsia="Times New Roman" w:hAnsi="Times New Roman" w:cs="Times New Roman"/>
          <w:sz w:val="28"/>
          <w:szCs w:val="28"/>
        </w:rPr>
        <w:t xml:space="preserve"> комісії з питань захисту прав дітей при виконавчому комітеті Д</w:t>
      </w:r>
      <w:r>
        <w:rPr>
          <w:rFonts w:ascii="Times New Roman" w:eastAsia="Times New Roman" w:hAnsi="Times New Roman" w:cs="Times New Roman"/>
          <w:sz w:val="28"/>
          <w:szCs w:val="28"/>
        </w:rPr>
        <w:t>ядьковицької сільської ради № 1 від 21.01.2026 року</w:t>
      </w:r>
      <w:r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  <w:t>,</w:t>
      </w:r>
    </w:p>
    <w:p w14:paraId="42F7FBCE" w14:textId="77777777" w:rsidR="0097217E" w:rsidRPr="00D10DD6" w:rsidRDefault="0097217E" w:rsidP="00972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</w:pPr>
    </w:p>
    <w:p w14:paraId="3E83EC05" w14:textId="77777777" w:rsidR="0097217E" w:rsidRPr="000A5140" w:rsidRDefault="0097217E" w:rsidP="00972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03030"/>
          <w:sz w:val="32"/>
          <w:szCs w:val="28"/>
        </w:rPr>
      </w:pPr>
      <w:r w:rsidRPr="000A5140">
        <w:rPr>
          <w:rFonts w:ascii="Times New Roman" w:eastAsia="Times New Roman" w:hAnsi="Times New Roman" w:cs="Times New Roman"/>
          <w:b/>
          <w:color w:val="303030"/>
          <w:sz w:val="32"/>
          <w:szCs w:val="28"/>
        </w:rPr>
        <w:t>В И Р І Ш И В:</w:t>
      </w:r>
    </w:p>
    <w:p w14:paraId="66026204" w14:textId="77777777" w:rsidR="0097217E" w:rsidRPr="00D10DD6" w:rsidRDefault="0097217E" w:rsidP="0097217E">
      <w:pPr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36D25355" w14:textId="79D1E544" w:rsidR="005457FF" w:rsidRPr="005457FF" w:rsidRDefault="005457FF" w:rsidP="005457FF">
      <w:pPr>
        <w:pStyle w:val="a4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457FF">
        <w:rPr>
          <w:rFonts w:ascii="Times New Roman" w:eastAsiaTheme="minorEastAsia" w:hAnsi="Times New Roman" w:cs="Times New Roman"/>
          <w:sz w:val="28"/>
          <w:szCs w:val="28"/>
          <w:lang w:eastAsia="uk-UA"/>
        </w:rPr>
        <w:t>Затвердити висновок органу опіки і піклування щодо доцільності позбавлення батьківських прав гр. *****, ***** року народження відносно *****, ***** року народження.</w:t>
      </w:r>
    </w:p>
    <w:p w14:paraId="6AA115BD" w14:textId="7F7F66F2" w:rsidR="0097217E" w:rsidRPr="004A7F00" w:rsidRDefault="005457FF" w:rsidP="005457FF">
      <w:pPr>
        <w:pStyle w:val="a4"/>
        <w:numPr>
          <w:ilvl w:val="0"/>
          <w:numId w:val="1"/>
        </w:numPr>
        <w:rPr>
          <w:rFonts w:eastAsiaTheme="minorEastAsia" w:cs="Times New Roman"/>
          <w:szCs w:val="28"/>
          <w:lang w:eastAsia="uk-UA"/>
        </w:rPr>
      </w:pPr>
      <w:r w:rsidRPr="005457FF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Службі у справах дітей Дядьковицької сільської ради доручити звернутися до суду з позовною заявою про позбавлення батьківських прав гр. *****, ***** року народження відносно *****, ***** року народження</w:t>
      </w:r>
      <w:r w:rsidR="0097217E" w:rsidRPr="004A7F00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.</w:t>
      </w:r>
    </w:p>
    <w:p w14:paraId="0E85C11A" w14:textId="148C48E0" w:rsidR="0097217E" w:rsidRPr="005457FF" w:rsidRDefault="0097217E" w:rsidP="0097217E">
      <w:pPr>
        <w:pStyle w:val="a4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E7A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цього рішення покласти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заступника сільського голови з питань діяльності виконавчих органів, Олега ПРОЦИКА.</w:t>
      </w:r>
    </w:p>
    <w:p w14:paraId="3C4DBF23" w14:textId="77777777" w:rsidR="0097217E" w:rsidRPr="00DE7A43" w:rsidRDefault="0097217E" w:rsidP="0097217E">
      <w:pPr>
        <w:pStyle w:val="a0"/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97217E" w:rsidRPr="00D10DD6" w14:paraId="5100B226" w14:textId="77777777" w:rsidTr="00F30105">
        <w:trPr>
          <w:trHeight w:val="547"/>
        </w:trPr>
        <w:tc>
          <w:tcPr>
            <w:tcW w:w="10173" w:type="dxa"/>
            <w:hideMark/>
          </w:tcPr>
          <w:p w14:paraId="0DAA8081" w14:textId="77777777" w:rsidR="0097217E" w:rsidRDefault="0097217E" w:rsidP="00F30105">
            <w:pPr>
              <w:tabs>
                <w:tab w:val="num" w:pos="1260"/>
              </w:tabs>
              <w:spacing w:line="240" w:lineRule="auto"/>
              <w:ind w:right="-3022"/>
              <w:contextualSpacing/>
              <w:jc w:val="lef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14:paraId="61107FB8" w14:textId="77777777" w:rsidR="0097217E" w:rsidRPr="00D10DD6" w:rsidRDefault="0097217E" w:rsidP="00F30105">
            <w:pPr>
              <w:tabs>
                <w:tab w:val="num" w:pos="1260"/>
              </w:tabs>
              <w:spacing w:line="240" w:lineRule="auto"/>
              <w:ind w:right="-3022"/>
              <w:contextualSpacing/>
              <w:jc w:val="lef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D10DD6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Сільський голова                                                             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 </w:t>
            </w:r>
            <w:r w:rsidRPr="00D10DD6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Людмила ВІТКОВЕЦЬ</w:t>
            </w:r>
          </w:p>
        </w:tc>
      </w:tr>
    </w:tbl>
    <w:p w14:paraId="22BF42C2" w14:textId="77777777" w:rsidR="0097217E" w:rsidRPr="0048245C" w:rsidRDefault="0097217E" w:rsidP="0097217E">
      <w:pPr>
        <w:rPr>
          <w:lang w:val="en-US"/>
        </w:rPr>
      </w:pPr>
    </w:p>
    <w:p w14:paraId="1E70D5FC" w14:textId="77777777" w:rsidR="0097217E" w:rsidRDefault="0097217E" w:rsidP="0097217E"/>
    <w:p w14:paraId="69CDDF4A" w14:textId="77777777" w:rsidR="00480A2C" w:rsidRDefault="00480A2C"/>
    <w:sectPr w:rsidR="00480A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C37F6"/>
    <w:multiLevelType w:val="hybridMultilevel"/>
    <w:tmpl w:val="6AAA6CE2"/>
    <w:lvl w:ilvl="0" w:tplc="BACCBF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A61F03"/>
    <w:multiLevelType w:val="hybridMultilevel"/>
    <w:tmpl w:val="FEA6B8F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903546">
    <w:abstractNumId w:val="0"/>
  </w:num>
  <w:num w:numId="2" w16cid:durableId="249237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6DE"/>
    <w:rsid w:val="0020680A"/>
    <w:rsid w:val="00225C8A"/>
    <w:rsid w:val="00480A2C"/>
    <w:rsid w:val="004A7F00"/>
    <w:rsid w:val="005457FF"/>
    <w:rsid w:val="0087029C"/>
    <w:rsid w:val="0097217E"/>
    <w:rsid w:val="00B45C19"/>
    <w:rsid w:val="00DC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945B"/>
  <w15:docId w15:val="{2191EFCE-7DDC-4CF6-91E3-0C43B38D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7217E"/>
    <w:pPr>
      <w:jc w:val="both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97217E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972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1057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CP DSOTG</cp:lastModifiedBy>
  <cp:revision>5</cp:revision>
  <cp:lastPrinted>2026-01-27T08:45:00Z</cp:lastPrinted>
  <dcterms:created xsi:type="dcterms:W3CDTF">2026-01-22T07:40:00Z</dcterms:created>
  <dcterms:modified xsi:type="dcterms:W3CDTF">2026-06-25T06:57:00Z</dcterms:modified>
</cp:coreProperties>
</file>