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6FDB9" w14:textId="77777777" w:rsidR="00BD0969" w:rsidRPr="00BD0969" w:rsidRDefault="00BD0969" w:rsidP="00BD0969">
      <w:pPr>
        <w:suppressAutoHyphens/>
        <w:autoSpaceDN w:val="0"/>
        <w:spacing w:after="0" w:line="240" w:lineRule="auto"/>
        <w:ind w:right="-426"/>
        <w:jc w:val="center"/>
        <w:textAlignment w:val="baseline"/>
        <w:rPr>
          <w:rFonts w:ascii="Calibri" w:eastAsia="SimSun" w:hAnsi="Calibri" w:cs="Calibri"/>
          <w:kern w:val="3"/>
          <w:sz w:val="22"/>
          <w:lang w:val="ru-RU"/>
        </w:rPr>
      </w:pPr>
      <w:r w:rsidRPr="00BD0969">
        <w:rPr>
          <w:rFonts w:ascii="Calibri" w:eastAsia="SimSun" w:hAnsi="Calibri" w:cs="Calibri"/>
          <w:noProof/>
          <w:kern w:val="3"/>
          <w:sz w:val="22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1E542FB1" wp14:editId="70C4F27E">
            <wp:simplePos x="0" y="0"/>
            <wp:positionH relativeFrom="column">
              <wp:posOffset>2916701</wp:posOffset>
            </wp:positionH>
            <wp:positionV relativeFrom="paragraph">
              <wp:posOffset>196</wp:posOffset>
            </wp:positionV>
            <wp:extent cx="628558" cy="838084"/>
            <wp:effectExtent l="0" t="0" r="92" b="116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BD0969">
        <w:rPr>
          <w:rFonts w:eastAsia="SimSun" w:cs="Times New Roman"/>
          <w:b/>
          <w:kern w:val="3"/>
          <w:szCs w:val="28"/>
          <w:lang w:val="uk-UA" w:eastAsia="ru-RU"/>
        </w:rPr>
        <w:t>ДЯДЬКОВИЦЬКА  СІЛЬСЬКА  РАДА</w:t>
      </w:r>
      <w:r w:rsidRPr="00BD0969">
        <w:rPr>
          <w:rFonts w:eastAsia="SimSun" w:cs="Times New Roman"/>
          <w:b/>
          <w:kern w:val="3"/>
          <w:szCs w:val="28"/>
          <w:lang w:val="uk-UA" w:eastAsia="ru-RU"/>
        </w:rPr>
        <w:br/>
        <w:t>РІВНЕНСЬКОГО  РАЙОНУ  РІВНЕНСЬКОЇ  ОБЛАСТІ</w:t>
      </w:r>
      <w:bookmarkStart w:id="0" w:name="bookmark1"/>
    </w:p>
    <w:p w14:paraId="77606EEE" w14:textId="77777777" w:rsidR="00BD0969" w:rsidRPr="00BD0969" w:rsidRDefault="00BD0969" w:rsidP="00BD0969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ascii="Calibri" w:eastAsia="SimSun" w:hAnsi="Calibri" w:cs="Calibri"/>
          <w:kern w:val="3"/>
          <w:sz w:val="22"/>
          <w:lang w:val="ru-RU"/>
        </w:rPr>
      </w:pPr>
      <w:r w:rsidRPr="00BD0969">
        <w:rPr>
          <w:rFonts w:eastAsia="Times New Roman" w:cs="Times New Roman"/>
          <w:spacing w:val="50"/>
          <w:kern w:val="3"/>
          <w:szCs w:val="28"/>
          <w:lang w:val="ru-RU"/>
        </w:rPr>
        <w:t>ВИКОНАВЧИЙ КОМІТЕТ</w:t>
      </w:r>
    </w:p>
    <w:p w14:paraId="498CA0AA" w14:textId="77777777" w:rsidR="00BD0969" w:rsidRPr="00BD0969" w:rsidRDefault="00BD0969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eastAsia="Times New Roman" w:cs="Times New Roman"/>
          <w:kern w:val="3"/>
          <w:sz w:val="19"/>
          <w:szCs w:val="19"/>
          <w:lang w:val="ru-RU"/>
        </w:rPr>
      </w:pPr>
    </w:p>
    <w:p w14:paraId="32FC6B81" w14:textId="77777777" w:rsidR="00BD0969" w:rsidRPr="00BD0969" w:rsidRDefault="00BD0969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/>
        <w:ind w:right="-426"/>
        <w:jc w:val="center"/>
        <w:textAlignment w:val="baseline"/>
        <w:rPr>
          <w:rFonts w:ascii="Calibri" w:eastAsia="SimSun" w:hAnsi="Calibri" w:cs="Calibri"/>
          <w:kern w:val="3"/>
          <w:sz w:val="22"/>
          <w:lang w:val="ru-RU"/>
        </w:rPr>
      </w:pPr>
      <w:r w:rsidRPr="00BD0969">
        <w:rPr>
          <w:rFonts w:eastAsia="Times New Roman" w:cs="Times New Roman"/>
          <w:spacing w:val="50"/>
          <w:kern w:val="3"/>
          <w:szCs w:val="28"/>
          <w:lang w:val="ru-RU"/>
        </w:rPr>
        <w:t>РІШЕННЯ</w:t>
      </w:r>
    </w:p>
    <w:bookmarkEnd w:id="0"/>
    <w:p w14:paraId="2E96F1F8" w14:textId="01749FE9" w:rsidR="00793141" w:rsidRPr="00793141" w:rsidRDefault="00BD0969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color w:val="000000" w:themeColor="text1"/>
          <w:kern w:val="3"/>
          <w:sz w:val="22"/>
          <w:lang w:val="ru-RU"/>
        </w:rPr>
      </w:pPr>
      <w:r w:rsidRPr="00793141">
        <w:rPr>
          <w:rFonts w:eastAsia="Times New Roman" w:cs="Times New Roman"/>
          <w:color w:val="000000" w:themeColor="text1"/>
          <w:kern w:val="3"/>
          <w:szCs w:val="28"/>
          <w:lang w:val="uk-UA"/>
        </w:rPr>
        <w:t xml:space="preserve">18 червня 2026 року                          </w:t>
      </w:r>
      <w:proofErr w:type="spellStart"/>
      <w:r w:rsidRPr="00793141">
        <w:rPr>
          <w:rFonts w:eastAsia="Times New Roman" w:cs="Times New Roman"/>
          <w:color w:val="000000" w:themeColor="text1"/>
          <w:kern w:val="3"/>
          <w:szCs w:val="28"/>
          <w:lang w:val="uk-UA"/>
        </w:rPr>
        <w:t>с.Дядьковичі</w:t>
      </w:r>
      <w:proofErr w:type="spellEnd"/>
      <w:r w:rsidRPr="00793141">
        <w:rPr>
          <w:rFonts w:eastAsia="Times New Roman" w:cs="Times New Roman"/>
          <w:color w:val="000000" w:themeColor="text1"/>
          <w:kern w:val="3"/>
          <w:szCs w:val="28"/>
          <w:lang w:val="uk-UA"/>
        </w:rPr>
        <w:t xml:space="preserve">                                          № 7</w:t>
      </w:r>
      <w:r w:rsidR="0012690B">
        <w:rPr>
          <w:rFonts w:eastAsia="Times New Roman" w:cs="Times New Roman"/>
          <w:color w:val="000000" w:themeColor="text1"/>
          <w:kern w:val="3"/>
          <w:szCs w:val="28"/>
          <w:lang w:val="uk-UA"/>
        </w:rPr>
        <w:t>7</w:t>
      </w:r>
    </w:p>
    <w:p w14:paraId="43C4B184" w14:textId="77777777" w:rsidR="00793141" w:rsidRPr="00793141" w:rsidRDefault="00793141" w:rsidP="0079314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color w:val="000000" w:themeColor="text1"/>
          <w:kern w:val="3"/>
          <w:sz w:val="22"/>
          <w:lang w:val="ru-RU"/>
        </w:rPr>
      </w:pPr>
    </w:p>
    <w:p w14:paraId="73258A3E" w14:textId="561E11FC" w:rsidR="00E214D2" w:rsidRPr="00793141" w:rsidRDefault="00E214D2" w:rsidP="00781C74">
      <w:pPr>
        <w:spacing w:after="0"/>
        <w:ind w:right="4862"/>
        <w:jc w:val="both"/>
        <w:rPr>
          <w:rFonts w:cs="Times New Roman"/>
          <w:color w:val="000000" w:themeColor="text1"/>
          <w:shd w:val="clear" w:color="auto" w:fill="FFFFFF"/>
          <w:lang w:val="uk-UA"/>
        </w:rPr>
      </w:pP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Про затвердження рішення комісії </w:t>
      </w:r>
      <w:r w:rsidR="00781C74">
        <w:rPr>
          <w:rFonts w:cs="Times New Roman"/>
          <w:color w:val="000000" w:themeColor="text1"/>
          <w:shd w:val="clear" w:color="auto" w:fill="FFFFFF"/>
          <w:lang w:val="uk-UA"/>
        </w:rPr>
        <w:t>про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призначення грошової компенсації за належні для отримання жилі приміщення</w:t>
      </w:r>
      <w:r w:rsidR="00781C74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>гр</w:t>
      </w:r>
      <w:r w:rsidR="00793141">
        <w:rPr>
          <w:rFonts w:cs="Times New Roman"/>
          <w:color w:val="000000" w:themeColor="text1"/>
          <w:shd w:val="clear" w:color="auto" w:fill="FFFFFF"/>
          <w:lang w:val="uk-UA"/>
        </w:rPr>
        <w:t>.</w:t>
      </w:r>
      <w:r w:rsidR="00781C74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  <w:r w:rsidR="00F60BA9">
        <w:rPr>
          <w:rFonts w:cs="Times New Roman"/>
          <w:color w:val="000000" w:themeColor="text1"/>
          <w:shd w:val="clear" w:color="auto" w:fill="FFFFFF"/>
          <w:lang w:val="uk-UA"/>
        </w:rPr>
        <w:t>….</w:t>
      </w:r>
      <w:r w:rsidR="00BD0969" w:rsidRPr="00793141">
        <w:rPr>
          <w:rFonts w:cs="Times New Roman"/>
          <w:color w:val="000000" w:themeColor="text1"/>
          <w:shd w:val="clear" w:color="auto" w:fill="FFFFFF"/>
          <w:lang w:val="uk-UA"/>
        </w:rPr>
        <w:t>.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</w:p>
    <w:p w14:paraId="002E044D" w14:textId="77777777" w:rsidR="00793141" w:rsidRPr="00793141" w:rsidRDefault="00793141" w:rsidP="00793141">
      <w:pPr>
        <w:spacing w:after="0"/>
        <w:ind w:firstLine="709"/>
        <w:jc w:val="both"/>
        <w:rPr>
          <w:rFonts w:cs="Times New Roman"/>
          <w:color w:val="000000" w:themeColor="text1"/>
          <w:shd w:val="clear" w:color="auto" w:fill="FFFFFF"/>
          <w:lang w:val="uk-UA"/>
        </w:rPr>
      </w:pPr>
    </w:p>
    <w:p w14:paraId="5379D145" w14:textId="6CD9A784" w:rsidR="00E214D2" w:rsidRPr="00793141" w:rsidRDefault="00E214D2" w:rsidP="00793141">
      <w:pPr>
        <w:spacing w:after="0"/>
        <w:ind w:firstLine="709"/>
        <w:jc w:val="both"/>
        <w:rPr>
          <w:rFonts w:cs="Times New Roman"/>
          <w:color w:val="000000" w:themeColor="text1"/>
          <w:shd w:val="clear" w:color="auto" w:fill="FFFFFF"/>
          <w:lang w:val="uk-UA"/>
        </w:rPr>
      </w:pP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Керуючись Законом України «Про місцеве самоврядування в Україні», відповідно до Порядку 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членам їх сімей, затвердженого постановою Кабінету Міністрів України від 19 жовтня 2016 р. № 719 (зі змінами), розглянувши протокол засідання комісії </w:t>
      </w:r>
      <w:r w:rsidR="00793141" w:rsidRPr="00793141">
        <w:rPr>
          <w:bCs/>
          <w:iCs/>
          <w:color w:val="000000" w:themeColor="text1"/>
          <w:szCs w:val="28"/>
          <w:lang w:val="uk-UA"/>
        </w:rPr>
        <w:t>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</w:t>
      </w:r>
      <w:r w:rsidR="00793141"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№ </w:t>
      </w:r>
      <w:r w:rsidR="0012690B">
        <w:rPr>
          <w:rFonts w:cs="Times New Roman"/>
          <w:color w:val="000000" w:themeColor="text1"/>
          <w:shd w:val="clear" w:color="auto" w:fill="FFFFFF"/>
          <w:lang w:val="uk-UA"/>
        </w:rPr>
        <w:t>1</w:t>
      </w:r>
      <w:r w:rsidR="00CA7EFE" w:rsidRPr="00793141">
        <w:rPr>
          <w:rFonts w:cs="Times New Roman"/>
          <w:color w:val="000000" w:themeColor="text1"/>
          <w:shd w:val="clear" w:color="auto" w:fill="FFFFFF"/>
          <w:lang w:val="uk-UA"/>
        </w:rPr>
        <w:t>/2026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від 2</w:t>
      </w:r>
      <w:r w:rsidR="00CA7EFE" w:rsidRPr="00793141">
        <w:rPr>
          <w:rFonts w:cs="Times New Roman"/>
          <w:color w:val="000000" w:themeColor="text1"/>
          <w:shd w:val="clear" w:color="auto" w:fill="FFFFFF"/>
          <w:lang w:val="uk-UA"/>
        </w:rPr>
        <w:t>0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>.0</w:t>
      </w:r>
      <w:r w:rsidR="00CA7EFE" w:rsidRPr="00793141">
        <w:rPr>
          <w:rFonts w:cs="Times New Roman"/>
          <w:color w:val="000000" w:themeColor="text1"/>
          <w:shd w:val="clear" w:color="auto" w:fill="FFFFFF"/>
          <w:lang w:val="uk-UA"/>
        </w:rPr>
        <w:t>3</w:t>
      </w:r>
      <w:r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.2026, виконавчий комітет </w:t>
      </w:r>
    </w:p>
    <w:p w14:paraId="4CDF13C2" w14:textId="6C45B660" w:rsidR="00E214D2" w:rsidRPr="00793141" w:rsidRDefault="00E214D2" w:rsidP="00793141">
      <w:pPr>
        <w:spacing w:after="0"/>
        <w:jc w:val="center"/>
        <w:rPr>
          <w:rFonts w:cs="Times New Roman"/>
          <w:color w:val="000000" w:themeColor="text1"/>
          <w:shd w:val="clear" w:color="auto" w:fill="FFFFFF"/>
          <w:lang w:val="ru-RU"/>
        </w:rPr>
      </w:pP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ВИРІШИВ:</w:t>
      </w:r>
    </w:p>
    <w:p w14:paraId="794261E2" w14:textId="13B818D5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Затвердити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Протокол № </w:t>
      </w:r>
      <w:r w:rsidR="0012690B">
        <w:rPr>
          <w:rFonts w:cs="Times New Roman"/>
          <w:color w:val="000000" w:themeColor="text1"/>
          <w:shd w:val="clear" w:color="auto" w:fill="FFFFFF"/>
          <w:lang w:val="ru-RU"/>
        </w:rPr>
        <w:t>1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/2026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0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.0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3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.2026 року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засідання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793141" w:rsidRPr="00793141">
        <w:rPr>
          <w:rFonts w:eastAsia="Times New Roman" w:cs="Times New Roman"/>
          <w:bCs/>
          <w:iCs/>
          <w:color w:val="000000" w:themeColor="text1"/>
          <w:szCs w:val="28"/>
          <w:lang w:val="uk-UA" w:eastAsia="ru-RU"/>
        </w:rPr>
        <w:t>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</w:t>
      </w:r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(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далі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– Протокол). </w:t>
      </w:r>
    </w:p>
    <w:p w14:paraId="1787E550" w14:textId="0A517646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Затвердити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розмір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гр. </w:t>
      </w:r>
      <w:r w:rsidR="00F60BA9">
        <w:rPr>
          <w:rFonts w:cs="Times New Roman"/>
          <w:color w:val="000000" w:themeColor="text1"/>
          <w:shd w:val="clear" w:color="auto" w:fill="FFFFFF"/>
          <w:lang w:val="ru-RU"/>
        </w:rPr>
        <w:t>…..</w:t>
      </w:r>
      <w:r w:rsidR="00781C74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відповідно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до Порядку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виплати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належні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для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отримання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жилі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приміщення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деяким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категоріям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осіб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які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захищали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незалежність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суверенітет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та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територіальну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цілісність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також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членам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їхніх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сімей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затвердженого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постановою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Кабінету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Міністрів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19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жовтня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2016 року № 719 (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lastRenderedPageBreak/>
        <w:t>змінами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), з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урахуванням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опосередкованої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вартості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спорудження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1 кв. метра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загальної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площі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житла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в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Рівненській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області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затвердженої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наказом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Міністерства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розвитку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громад та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територій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15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січня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2026 № 60 «Про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показники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опосередкованої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вартості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спорудження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житла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регіонами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України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» (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розраховані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станом на 01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січня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2026 року) – 25 280 грн., у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розмірі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12690B">
        <w:rPr>
          <w:rFonts w:cs="Times New Roman"/>
          <w:color w:val="000000" w:themeColor="text1"/>
          <w:shd w:val="clear" w:color="auto" w:fill="FFFFFF"/>
          <w:lang w:val="ru-RU"/>
        </w:rPr>
        <w:t>3 297 566</w:t>
      </w:r>
      <w:r w:rsidR="00781C74" w:rsidRPr="00781C74">
        <w:rPr>
          <w:rFonts w:cs="Times New Roman"/>
          <w:color w:val="000000" w:themeColor="text1"/>
          <w:shd w:val="clear" w:color="auto" w:fill="FFFFFF"/>
          <w:lang w:val="ru-RU"/>
        </w:rPr>
        <w:t>,40</w:t>
      </w:r>
      <w:r w:rsidR="00781C74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грн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(</w:t>
      </w:r>
      <w:r w:rsidR="0012690B">
        <w:rPr>
          <w:rFonts w:cs="Times New Roman"/>
          <w:color w:val="000000" w:themeColor="text1"/>
          <w:shd w:val="clear" w:color="auto" w:fill="FFFFFF"/>
          <w:lang w:val="ru-RU"/>
        </w:rPr>
        <w:t>три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м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ільйони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двісті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12690B">
        <w:rPr>
          <w:rFonts w:cs="Times New Roman"/>
          <w:color w:val="000000" w:themeColor="text1"/>
          <w:shd w:val="clear" w:color="auto" w:fill="FFFFFF"/>
          <w:lang w:val="ru-RU"/>
        </w:rPr>
        <w:t>двісті</w:t>
      </w:r>
      <w:proofErr w:type="spellEnd"/>
      <w:r w:rsidR="0012690B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12690B">
        <w:rPr>
          <w:rFonts w:cs="Times New Roman"/>
          <w:color w:val="000000" w:themeColor="text1"/>
          <w:shd w:val="clear" w:color="auto" w:fill="FFFFFF"/>
          <w:lang w:val="ru-RU"/>
        </w:rPr>
        <w:t>дев’яносто</w:t>
      </w:r>
      <w:proofErr w:type="spellEnd"/>
      <w:r w:rsidR="0012690B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12690B">
        <w:rPr>
          <w:rFonts w:cs="Times New Roman"/>
          <w:color w:val="000000" w:themeColor="text1"/>
          <w:shd w:val="clear" w:color="auto" w:fill="FFFFFF"/>
          <w:lang w:val="ru-RU"/>
        </w:rPr>
        <w:t>сім</w:t>
      </w:r>
      <w:proofErr w:type="spellEnd"/>
      <w:r w:rsidR="0012690B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12690B">
        <w:rPr>
          <w:rFonts w:cs="Times New Roman"/>
          <w:color w:val="000000" w:themeColor="text1"/>
          <w:shd w:val="clear" w:color="auto" w:fill="FFFFFF"/>
          <w:lang w:val="ru-RU"/>
        </w:rPr>
        <w:t>тисяч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п’ят</w:t>
      </w:r>
      <w:r w:rsidR="00F72BCE">
        <w:rPr>
          <w:rFonts w:cs="Times New Roman"/>
          <w:color w:val="000000" w:themeColor="text1"/>
          <w:shd w:val="clear" w:color="auto" w:fill="FFFFFF"/>
          <w:lang w:val="ru-RU"/>
        </w:rPr>
        <w:t>десят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12690B">
        <w:rPr>
          <w:rFonts w:cs="Times New Roman"/>
          <w:color w:val="000000" w:themeColor="text1"/>
          <w:shd w:val="clear" w:color="auto" w:fill="FFFFFF"/>
          <w:lang w:val="ru-RU"/>
        </w:rPr>
        <w:t>шістесят</w:t>
      </w:r>
      <w:proofErr w:type="spellEnd"/>
      <w:r w:rsidR="0012690B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12690B">
        <w:rPr>
          <w:rFonts w:cs="Times New Roman"/>
          <w:color w:val="000000" w:themeColor="text1"/>
          <w:shd w:val="clear" w:color="auto" w:fill="FFFFFF"/>
          <w:lang w:val="ru-RU"/>
        </w:rPr>
        <w:t>шість</w:t>
      </w:r>
      <w:proofErr w:type="spellEnd"/>
      <w:r w:rsidR="0012690B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гривень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4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0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копійок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) для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придбання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житлового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приміщення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</w:t>
      </w:r>
    </w:p>
    <w:p w14:paraId="64743E82" w14:textId="1DCEC2AF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Надати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дозвіл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гр. </w:t>
      </w:r>
      <w:r w:rsidR="00F60BA9">
        <w:rPr>
          <w:rFonts w:cs="Times New Roman"/>
          <w:color w:val="000000" w:themeColor="text1"/>
          <w:shd w:val="clear" w:color="auto" w:fill="FFFFFF"/>
          <w:lang w:val="ru-RU"/>
        </w:rPr>
        <w:t>……</w:t>
      </w:r>
      <w:r w:rsidR="00F72BCE" w:rsidRPr="00F72BCE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на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відкриття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спеціального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рахунку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в АТ «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Ощадбанк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» для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зарахування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</w:t>
      </w:r>
    </w:p>
    <w:p w14:paraId="6A9B0D34" w14:textId="5878CA10" w:rsidR="00793141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освіти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,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культури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та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соціального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захисту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населення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Дядьковицької</w:t>
      </w:r>
      <w:proofErr w:type="spellEnd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CA7EFE" w:rsidRPr="00793141">
        <w:rPr>
          <w:rFonts w:cs="Times New Roman"/>
          <w:color w:val="000000" w:themeColor="text1"/>
          <w:shd w:val="clear" w:color="auto" w:fill="FFFFFF"/>
          <w:lang w:val="ru-RU"/>
        </w:rPr>
        <w:t>сільської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ради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направити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копію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прийнятого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рішення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                        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гр. </w:t>
      </w:r>
      <w:r w:rsidR="00F60BA9">
        <w:rPr>
          <w:rFonts w:cs="Times New Roman"/>
          <w:color w:val="000000" w:themeColor="text1"/>
          <w:shd w:val="clear" w:color="auto" w:fill="FFFFFF"/>
          <w:lang w:val="ru-RU"/>
        </w:rPr>
        <w:t>……</w:t>
      </w:r>
      <w:r w:rsidR="00F72BCE" w:rsidRPr="00F72BCE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із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зазначенням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розміру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призначеної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йому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грошової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компенсації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.</w:t>
      </w:r>
    </w:p>
    <w:p w14:paraId="1DF5988B" w14:textId="328F9521" w:rsidR="00BD0969" w:rsidRPr="00793141" w:rsidRDefault="00E214D2" w:rsidP="00793141">
      <w:pPr>
        <w:pStyle w:val="ae"/>
        <w:numPr>
          <w:ilvl w:val="0"/>
          <w:numId w:val="10"/>
        </w:numPr>
        <w:spacing w:after="0"/>
        <w:ind w:left="0" w:firstLine="709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Контроль за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виконанням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рішення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на </w:t>
      </w:r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заступника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сільського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голови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з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питань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діяльності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виконавчих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>органів</w:t>
      </w:r>
      <w:proofErr w:type="spellEnd"/>
      <w:r w:rsidR="00793141"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 Олега ПРОЦИКА</w:t>
      </w:r>
      <w:r w:rsidRPr="00793141">
        <w:rPr>
          <w:rFonts w:cs="Times New Roman"/>
          <w:color w:val="000000" w:themeColor="text1"/>
          <w:shd w:val="clear" w:color="auto" w:fill="FFFFFF"/>
          <w:lang w:val="ru-RU"/>
        </w:rPr>
        <w:t xml:space="preserve">. </w:t>
      </w:r>
    </w:p>
    <w:p w14:paraId="721822FB" w14:textId="77777777" w:rsidR="00793141" w:rsidRPr="00793141" w:rsidRDefault="00793141" w:rsidP="00793141">
      <w:pPr>
        <w:spacing w:after="0"/>
        <w:jc w:val="both"/>
        <w:rPr>
          <w:rFonts w:cs="Times New Roman"/>
          <w:color w:val="000000" w:themeColor="text1"/>
          <w:shd w:val="clear" w:color="auto" w:fill="FFFFFF"/>
          <w:lang w:val="ru-RU"/>
        </w:rPr>
      </w:pPr>
    </w:p>
    <w:p w14:paraId="05DF251C" w14:textId="77CD0671" w:rsidR="00A127F9" w:rsidRPr="00793141" w:rsidRDefault="00E214D2" w:rsidP="00793141">
      <w:pPr>
        <w:spacing w:after="0"/>
        <w:jc w:val="both"/>
        <w:rPr>
          <w:rFonts w:cs="Times New Roman"/>
          <w:color w:val="000000" w:themeColor="text1"/>
          <w:lang w:val="uk-UA"/>
        </w:rPr>
      </w:pPr>
      <w:r w:rsidRPr="00793141">
        <w:rPr>
          <w:rFonts w:cs="Times New Roman"/>
          <w:color w:val="000000" w:themeColor="text1"/>
          <w:shd w:val="clear" w:color="auto" w:fill="FFFFFF"/>
        </w:rPr>
        <w:t>С</w:t>
      </w:r>
      <w:proofErr w:type="spellStart"/>
      <w:r w:rsidR="00793141" w:rsidRPr="00793141">
        <w:rPr>
          <w:rFonts w:cs="Times New Roman"/>
          <w:color w:val="000000" w:themeColor="text1"/>
          <w:shd w:val="clear" w:color="auto" w:fill="FFFFFF"/>
          <w:lang w:val="uk-UA"/>
        </w:rPr>
        <w:t>ільський</w:t>
      </w:r>
      <w:proofErr w:type="spellEnd"/>
      <w:r w:rsidRPr="00793141">
        <w:rPr>
          <w:rFonts w:cs="Times New Roman"/>
          <w:color w:val="000000" w:themeColor="text1"/>
          <w:shd w:val="clear" w:color="auto" w:fill="FFFFFF"/>
        </w:rPr>
        <w:t xml:space="preserve"> голова</w:t>
      </w:r>
      <w:r w:rsidR="00BD0969" w:rsidRPr="00793141">
        <w:rPr>
          <w:rFonts w:cs="Times New Roman"/>
          <w:color w:val="000000" w:themeColor="text1"/>
          <w:shd w:val="clear" w:color="auto" w:fill="FFFFFF"/>
          <w:lang w:val="uk-UA"/>
        </w:rPr>
        <w:t xml:space="preserve">                                                                       </w:t>
      </w:r>
      <w:r w:rsidRPr="00793141">
        <w:rPr>
          <w:rFonts w:cs="Times New Roman"/>
          <w:color w:val="000000" w:themeColor="text1"/>
          <w:shd w:val="clear" w:color="auto" w:fill="FFFFFF"/>
        </w:rPr>
        <w:t xml:space="preserve"> </w:t>
      </w:r>
      <w:r w:rsidR="00793141" w:rsidRPr="00793141">
        <w:rPr>
          <w:rFonts w:cs="Times New Roman"/>
          <w:color w:val="000000" w:themeColor="text1"/>
          <w:shd w:val="clear" w:color="auto" w:fill="FFFFFF"/>
          <w:lang w:val="uk-UA"/>
        </w:rPr>
        <w:t>Людмила ВІТКОВЕЦЬ</w:t>
      </w:r>
    </w:p>
    <w:sectPr w:rsidR="00A127F9" w:rsidRPr="00793141" w:rsidSect="00BD0969">
      <w:pgSz w:w="12240" w:h="15840"/>
      <w:pgMar w:top="567" w:right="758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1967B" w14:textId="77777777" w:rsidR="00BD0969" w:rsidRDefault="00BD0969" w:rsidP="00BD0969">
      <w:pPr>
        <w:spacing w:after="0" w:line="240" w:lineRule="auto"/>
      </w:pPr>
      <w:r>
        <w:separator/>
      </w:r>
    </w:p>
  </w:endnote>
  <w:endnote w:type="continuationSeparator" w:id="0">
    <w:p w14:paraId="1B04CCFA" w14:textId="77777777" w:rsidR="00BD0969" w:rsidRDefault="00BD0969" w:rsidP="00BD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1391" w14:textId="77777777" w:rsidR="00BD0969" w:rsidRDefault="00BD0969" w:rsidP="00BD0969">
      <w:pPr>
        <w:spacing w:after="0" w:line="240" w:lineRule="auto"/>
      </w:pPr>
      <w:r>
        <w:separator/>
      </w:r>
    </w:p>
  </w:footnote>
  <w:footnote w:type="continuationSeparator" w:id="0">
    <w:p w14:paraId="4F10B5AB" w14:textId="77777777" w:rsidR="00BD0969" w:rsidRDefault="00BD0969" w:rsidP="00BD0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5A35BEB"/>
    <w:multiLevelType w:val="hybridMultilevel"/>
    <w:tmpl w:val="AEB4A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690B"/>
    <w:rsid w:val="0015074B"/>
    <w:rsid w:val="0029639D"/>
    <w:rsid w:val="00326F90"/>
    <w:rsid w:val="00362E2E"/>
    <w:rsid w:val="00781C74"/>
    <w:rsid w:val="00793141"/>
    <w:rsid w:val="00A127F9"/>
    <w:rsid w:val="00AA1D8D"/>
    <w:rsid w:val="00B47730"/>
    <w:rsid w:val="00BD0969"/>
    <w:rsid w:val="00CA7EFE"/>
    <w:rsid w:val="00CB0664"/>
    <w:rsid w:val="00E214D2"/>
    <w:rsid w:val="00F60BA9"/>
    <w:rsid w:val="00F72B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51C85"/>
  <w14:defaultImageDpi w14:val="300"/>
  <w15:docId w15:val="{B7749EE4-206D-4D75-8903-64C4E38A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ЦНАП</cp:lastModifiedBy>
  <cp:revision>2</cp:revision>
  <cp:lastPrinted>2026-07-14T07:42:00Z</cp:lastPrinted>
  <dcterms:created xsi:type="dcterms:W3CDTF">2026-07-14T08:19:00Z</dcterms:created>
  <dcterms:modified xsi:type="dcterms:W3CDTF">2026-07-14T08:19:00Z</dcterms:modified>
  <cp:category/>
</cp:coreProperties>
</file>