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E8B809" w14:textId="77777777" w:rsidR="001A3FA3" w:rsidRPr="00C022F2" w:rsidRDefault="001A3FA3" w:rsidP="001A3FA3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C022F2">
        <w:rPr>
          <w:rFonts w:ascii="Times New Roman" w:eastAsia="Times New Roman" w:hAnsi="Times New Roman" w:cs="Times New Roman"/>
          <w:sz w:val="24"/>
          <w:szCs w:val="28"/>
        </w:rPr>
        <w:object w:dxaOrig="690" w:dyaOrig="990" w14:anchorId="02553BE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35pt;height:49.85pt" o:ole="" o:preferrelative="f" fillcolor="window">
            <v:imagedata r:id="rId8" o:title=""/>
            <o:lock v:ext="edit" aspectratio="f"/>
          </v:shape>
          <o:OLEObject Type="Embed" ProgID="PBrush" ShapeID="_x0000_i1025" DrawAspect="Content" ObjectID="_1853253113" r:id="rId9"/>
        </w:object>
      </w:r>
    </w:p>
    <w:p w14:paraId="6CE8E8F1" w14:textId="77777777" w:rsidR="001A3FA3" w:rsidRPr="00C022F2" w:rsidRDefault="001A3FA3" w:rsidP="001A3FA3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022F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ДЯДЬКОВИЦЬКА  СІЛЬСЬКА  РАДА</w:t>
      </w:r>
      <w:r w:rsidRPr="00C022F2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proofErr w:type="gramStart"/>
      <w:r w:rsidRPr="00C022F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</w:t>
      </w:r>
      <w:proofErr w:type="gramEnd"/>
      <w:r w:rsidRPr="00C022F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ІВНЕНСЬКОГО  РАЙОНУ  РІВНЕНСЬКОЇ  ОБЛАСТІ</w:t>
      </w:r>
    </w:p>
    <w:p w14:paraId="3E3D54D2" w14:textId="77777777" w:rsidR="001A3FA3" w:rsidRPr="00C022F2" w:rsidRDefault="001A3FA3" w:rsidP="001A3FA3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022F2">
        <w:rPr>
          <w:rFonts w:ascii="Times New Roman" w:hAnsi="Times New Roman" w:cs="Times New Roman"/>
          <w:color w:val="000000"/>
          <w:sz w:val="24"/>
          <w:szCs w:val="24"/>
        </w:rPr>
        <w:t>восьме</w:t>
      </w:r>
      <w:proofErr w:type="spellEnd"/>
      <w:r w:rsidRPr="00C022F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22F2">
        <w:rPr>
          <w:rFonts w:ascii="Times New Roman" w:hAnsi="Times New Roman" w:cs="Times New Roman"/>
          <w:color w:val="000000"/>
          <w:sz w:val="24"/>
          <w:szCs w:val="24"/>
        </w:rPr>
        <w:t>скликання</w:t>
      </w:r>
      <w:proofErr w:type="spellEnd"/>
    </w:p>
    <w:p w14:paraId="51EBCC16" w14:textId="77777777" w:rsidR="001A3FA3" w:rsidRPr="00C022F2" w:rsidRDefault="001A3FA3" w:rsidP="001A3FA3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022F2">
        <w:rPr>
          <w:rFonts w:ascii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 w:val="uk-UA"/>
        </w:rPr>
        <w:t>60</w:t>
      </w:r>
      <w:r w:rsidRPr="00C022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2F2">
        <w:rPr>
          <w:rFonts w:ascii="Times New Roman" w:hAnsi="Times New Roman" w:cs="Times New Roman"/>
          <w:sz w:val="24"/>
          <w:szCs w:val="24"/>
        </w:rPr>
        <w:t>сесія</w:t>
      </w:r>
      <w:proofErr w:type="spellEnd"/>
      <w:r w:rsidRPr="00C022F2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5E0152FD" w14:textId="77777777" w:rsidR="001A3FA3" w:rsidRPr="00C022F2" w:rsidRDefault="001A3FA3" w:rsidP="001A3FA3">
      <w:pPr>
        <w:spacing w:after="0"/>
        <w:jc w:val="center"/>
        <w:rPr>
          <w:rFonts w:ascii="Times New Roman" w:hAnsi="Times New Roman" w:cs="Times New Roman"/>
          <w:b/>
        </w:rPr>
      </w:pPr>
      <w:r w:rsidRPr="00C022F2">
        <w:rPr>
          <w:rFonts w:ascii="Times New Roman" w:hAnsi="Times New Roman" w:cs="Times New Roman"/>
          <w:b/>
          <w:sz w:val="28"/>
        </w:rPr>
        <w:t xml:space="preserve">Р І Ш Е Н </w:t>
      </w:r>
      <w:proofErr w:type="spellStart"/>
      <w:proofErr w:type="gramStart"/>
      <w:r w:rsidRPr="00C022F2">
        <w:rPr>
          <w:rFonts w:ascii="Times New Roman" w:hAnsi="Times New Roman" w:cs="Times New Roman"/>
          <w:b/>
          <w:sz w:val="28"/>
        </w:rPr>
        <w:t>Н</w:t>
      </w:r>
      <w:proofErr w:type="spellEnd"/>
      <w:proofErr w:type="gramEnd"/>
      <w:r w:rsidRPr="00C022F2">
        <w:rPr>
          <w:rFonts w:ascii="Times New Roman" w:hAnsi="Times New Roman" w:cs="Times New Roman"/>
          <w:b/>
          <w:sz w:val="28"/>
        </w:rPr>
        <w:t xml:space="preserve"> Я</w:t>
      </w:r>
    </w:p>
    <w:p w14:paraId="73D99C6F" w14:textId="6BDE27E8" w:rsidR="001A3FA3" w:rsidRPr="00983913" w:rsidRDefault="001A3FA3" w:rsidP="001A3FA3">
      <w:pPr>
        <w:spacing w:after="0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07 жовтня</w:t>
      </w:r>
      <w:r w:rsidRPr="00C022F2">
        <w:rPr>
          <w:rFonts w:ascii="Times New Roman" w:hAnsi="Times New Roman" w:cs="Times New Roman"/>
          <w:sz w:val="28"/>
        </w:rPr>
        <w:t xml:space="preserve"> 2026 року                                                                                      №2</w:t>
      </w:r>
      <w:r>
        <w:rPr>
          <w:rFonts w:ascii="Times New Roman" w:hAnsi="Times New Roman" w:cs="Times New Roman"/>
          <w:sz w:val="28"/>
          <w:lang w:val="uk-UA"/>
        </w:rPr>
        <w:t>681</w:t>
      </w:r>
    </w:p>
    <w:p w14:paraId="7FC92C1A" w14:textId="77777777" w:rsidR="00335181" w:rsidRPr="00317F0B" w:rsidRDefault="00335181" w:rsidP="003351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E95BE41" w14:textId="3074BCF4" w:rsidR="00335181" w:rsidRPr="00335181" w:rsidRDefault="00335181" w:rsidP="001A3FA3">
      <w:pPr>
        <w:autoSpaceDE w:val="0"/>
        <w:autoSpaceDN w:val="0"/>
        <w:adjustRightInd w:val="0"/>
        <w:spacing w:before="10" w:after="0" w:line="240" w:lineRule="auto"/>
        <w:ind w:right="5102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uk-UA" w:eastAsia="uk-UA"/>
        </w:rPr>
      </w:pPr>
      <w:bookmarkStart w:id="0" w:name="_GoBack"/>
      <w:r w:rsidRPr="0033518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uk-UA" w:eastAsia="uk-UA"/>
        </w:rPr>
        <w:t>Про продаж земельної ділянки сіл</w:t>
      </w:r>
      <w:r w:rsidRPr="0033518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uk-UA" w:eastAsia="uk-UA"/>
        </w:rPr>
        <w:t>ь</w:t>
      </w:r>
      <w:r w:rsidRPr="0033518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uk-UA" w:eastAsia="uk-UA"/>
        </w:rPr>
        <w:t>ськогосподарського призначення для ведення фермерського господарства</w:t>
      </w:r>
      <w:bookmarkEnd w:id="0"/>
    </w:p>
    <w:p w14:paraId="01B0B429" w14:textId="77777777" w:rsidR="00335181" w:rsidRDefault="00335181" w:rsidP="00335181">
      <w:pPr>
        <w:tabs>
          <w:tab w:val="left" w:pos="4820"/>
        </w:tabs>
        <w:spacing w:after="0" w:line="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14:paraId="6C3EDA55" w14:textId="7FD0CF73" w:rsidR="001A3FA3" w:rsidRDefault="00335181" w:rsidP="001A3F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D32D1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Розглянувши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заяву голови </w:t>
      </w:r>
      <w:bookmarkStart w:id="1" w:name="_Hlk240882995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ФЕРМЕРСЬКОГО ГОСПОДАРСТВА «ІР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НА»</w:t>
      </w:r>
      <w:r w:rsidR="003A0B0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bookmarkEnd w:id="1"/>
      <w:proofErr w:type="spellStart"/>
      <w:r w:rsidR="003A0B0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Вограліка</w:t>
      </w:r>
      <w:proofErr w:type="spellEnd"/>
      <w:r w:rsidR="003A0B0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Олега Володимировича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D32D1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про </w:t>
      </w:r>
      <w:r w:rsidR="001A3FA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викуп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без проведення земельних торгів земельної ділянки </w:t>
      </w:r>
      <w:r w:rsidRPr="00C02DB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площею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22,0000 </w:t>
      </w:r>
      <w:r w:rsidRPr="00C02DB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га кадастровий номер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5624682700:</w:t>
      </w:r>
      <w:r w:rsidR="0016484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01:001</w:t>
      </w:r>
      <w:r w:rsidR="001A3FA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:1346 </w:t>
      </w:r>
      <w:r w:rsidRPr="00C02DB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комунальної власності сільськогосподарського призначення, ціль</w:t>
      </w:r>
      <w:r w:rsidRPr="00C02DB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</w:t>
      </w:r>
      <w:r w:rsidRPr="00C02DB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ве призначення – </w:t>
      </w:r>
      <w:r w:rsidR="00D708B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01.02 </w:t>
      </w:r>
      <w:r w:rsidRPr="00C02DB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для ведення фермерського господарства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</w:t>
      </w:r>
      <w:r w:rsidRPr="00C02DB8">
        <w:rPr>
          <w:lang w:val="uk-UA"/>
        </w:rPr>
        <w:t xml:space="preserve"> </w:t>
      </w:r>
      <w:r w:rsidRPr="00C02DB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яка розташов</w:t>
      </w:r>
      <w:r w:rsidRPr="00C02DB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а</w:t>
      </w:r>
      <w:r w:rsidRPr="00C02DB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 за межами населених пунктів на території </w:t>
      </w:r>
      <w:bookmarkStart w:id="2" w:name="_Hlk240883237"/>
      <w:r w:rsidR="00D708B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Дядьковицької сільської ради Рі</w:t>
      </w:r>
      <w:r w:rsidR="00D708B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</w:t>
      </w:r>
      <w:r w:rsidR="00D708B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ненського району Рівненської області</w:t>
      </w:r>
      <w:bookmarkEnd w:id="2"/>
      <w:r w:rsidRPr="006B2284">
        <w:rPr>
          <w:lang w:val="uk-UA"/>
        </w:rPr>
        <w:t xml:space="preserve"> </w:t>
      </w:r>
      <w:r w:rsidR="001A3FA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та перебуває у </w:t>
      </w:r>
      <w:r w:rsidRPr="006B228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постійному користуванні</w:t>
      </w:r>
      <w:r w:rsidR="003A0B0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ФГ «ІРИНА»</w:t>
      </w:r>
      <w:r w:rsidRPr="006B228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 підставі Державного акту на право постійного користування землею серія </w:t>
      </w:r>
      <w:r w:rsidR="00D708B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РВ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№</w:t>
      </w:r>
      <w:r w:rsidRPr="00C871E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D708B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001046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6B228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від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</w:t>
      </w:r>
      <w:r w:rsidR="00D708B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  <w:r w:rsidR="00D708B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04</w:t>
      </w:r>
      <w:r w:rsidRPr="006B228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2000 </w:t>
      </w:r>
      <w:r w:rsidRPr="006B228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року, </w:t>
      </w:r>
      <w:r w:rsidR="003A0B0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виданого Рівненською райо</w:t>
      </w:r>
      <w:r w:rsidR="003A0B0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</w:t>
      </w:r>
      <w:r w:rsidR="003A0B0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ною радою Рівненської області, </w:t>
      </w:r>
      <w:r w:rsidRPr="006B228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дата державної реєстрації права постійного к</w:t>
      </w:r>
      <w:r w:rsidRPr="006B228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</w:t>
      </w:r>
      <w:r w:rsidRPr="006B228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ристування земельною ділянкою в Державному реєстрі речових прав на нер</w:t>
      </w:r>
      <w:r w:rsidRPr="006B228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</w:t>
      </w:r>
      <w:r w:rsidRPr="006B228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хоме майно </w:t>
      </w:r>
      <w:r w:rsidRPr="00C871E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</w:t>
      </w:r>
      <w:r w:rsidR="00D708B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</w:t>
      </w:r>
      <w:r w:rsidRPr="00C871E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  <w:r w:rsidR="00D708B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10</w:t>
      </w:r>
      <w:r w:rsidRPr="006B228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.20</w:t>
      </w:r>
      <w:r w:rsidR="00D708B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19</w:t>
      </w:r>
      <w:r w:rsidRPr="006B228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року, номер запису про інше речове право </w:t>
      </w:r>
      <w:r w:rsidR="00D708B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33710987</w:t>
      </w:r>
      <w:r w:rsidRPr="00D32D1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враховуючи </w:t>
      </w:r>
      <w:r w:rsidR="003A0B0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Витяг з Державного земельного кадастру НВ-0001617182026 від 11.09.2026 р</w:t>
      </w:r>
      <w:r w:rsidR="001A3FA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  <w:r w:rsidRPr="00D0626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</w:t>
      </w:r>
      <w:r w:rsidR="003A0B0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bookmarkStart w:id="3" w:name="_Hlk240883299"/>
      <w:r w:rsidR="003A0B0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Витяг №НВ-9979707922026 із технічної документації з нормат</w:t>
      </w:r>
      <w:r w:rsidR="003A0B0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и</w:t>
      </w:r>
      <w:r w:rsidR="003A0B0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вної грошової оцінки земельних ділянок від 08.09.2026 р</w:t>
      </w:r>
      <w:bookmarkEnd w:id="3"/>
      <w:r w:rsidR="001A3FA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  <w:r w:rsidR="003A0B0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</w:t>
      </w:r>
      <w:r w:rsidRPr="00D0626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D32D1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керуючись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AA13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ст.19 Конституції України,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ст.ст. 12, 127, 128 та</w:t>
      </w:r>
      <w:r w:rsidRPr="006B22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п.6-1 Розділу </w:t>
      </w:r>
      <w:r w:rsidRPr="00C02D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Х Перехідних пол</w:t>
      </w:r>
      <w:r w:rsidRPr="00C02D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</w:t>
      </w:r>
      <w:r w:rsidRPr="00C02D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жень Земельного кодексу України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п.</w:t>
      </w:r>
      <w:r w:rsidR="001A3FA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>34 ч.</w:t>
      </w:r>
      <w:r w:rsidR="001A3FA3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1 </w:t>
      </w:r>
      <w:r w:rsidRPr="00C02DB8">
        <w:rPr>
          <w:rFonts w:ascii="Times New Roman" w:eastAsia="Times New Roman" w:hAnsi="Times New Roman"/>
          <w:sz w:val="28"/>
          <w:szCs w:val="28"/>
          <w:lang w:val="uk-UA" w:eastAsia="uk-UA"/>
        </w:rPr>
        <w:t>ст. 26 Закону України «Про місц</w:t>
      </w:r>
      <w:r w:rsidRPr="00C02DB8">
        <w:rPr>
          <w:rFonts w:ascii="Times New Roman" w:eastAsia="Times New Roman" w:hAnsi="Times New Roman"/>
          <w:sz w:val="28"/>
          <w:szCs w:val="28"/>
          <w:lang w:val="uk-UA" w:eastAsia="uk-UA"/>
        </w:rPr>
        <w:t>е</w:t>
      </w:r>
      <w:r w:rsidRPr="00C02DB8">
        <w:rPr>
          <w:rFonts w:ascii="Times New Roman" w:eastAsia="Times New Roman" w:hAnsi="Times New Roman"/>
          <w:sz w:val="28"/>
          <w:szCs w:val="28"/>
          <w:lang w:val="uk-UA" w:eastAsia="uk-UA"/>
        </w:rPr>
        <w:t>ве самоврядування в Україні»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E7BEA" w:rsidRPr="006E7B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та враховуючи рекомендації </w:t>
      </w:r>
      <w:bookmarkStart w:id="4" w:name="_Hlk240886478"/>
      <w:r w:rsidR="006E7BEA" w:rsidRPr="006E7B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постійної комісії сільської ради з питань земельних відносин та екології, регламенту, законності та депутатської діяльності</w:t>
      </w:r>
      <w:bookmarkEnd w:id="4"/>
      <w:r w:rsidR="006E7BEA" w:rsidRPr="006E7B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6E7B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1A3FA3"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Дядьковицька</w:t>
      </w:r>
      <w:proofErr w:type="spellEnd"/>
      <w:r w:rsidR="001A3FA3" w:rsidRPr="00010C4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сільська рада</w:t>
      </w:r>
      <w:r w:rsidR="001A3FA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1A3FA3" w:rsidRPr="005F479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Рівненського району Р</w:t>
      </w:r>
      <w:r w:rsidR="001A3FA3" w:rsidRPr="005F479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</w:t>
      </w:r>
      <w:r w:rsidR="001A3FA3" w:rsidRPr="005F479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вненської області</w:t>
      </w:r>
      <w:r w:rsidR="001A3FA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–</w:t>
      </w:r>
    </w:p>
    <w:p w14:paraId="424AEE1B" w14:textId="77777777" w:rsidR="001A3FA3" w:rsidRPr="00010C42" w:rsidRDefault="001A3FA3" w:rsidP="001A3FA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8"/>
          <w:szCs w:val="28"/>
          <w:lang w:val="uk-UA"/>
        </w:rPr>
      </w:pPr>
    </w:p>
    <w:p w14:paraId="4F9D6C22" w14:textId="77777777" w:rsidR="001A3FA3" w:rsidRDefault="001A3FA3" w:rsidP="001A3F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val="uk-UA"/>
        </w:rPr>
      </w:pPr>
      <w:r w:rsidRPr="00490348">
        <w:rPr>
          <w:rFonts w:ascii="Times New Roman" w:eastAsia="Times New Roman" w:hAnsi="Times New Roman" w:cs="Times New Roman"/>
          <w:b/>
          <w:bCs/>
          <w:color w:val="000000"/>
          <w:sz w:val="28"/>
          <w:lang w:val="uk-UA"/>
        </w:rPr>
        <w:t>В И Р І Ш И Л А:</w:t>
      </w:r>
    </w:p>
    <w:p w14:paraId="654A2486" w14:textId="77777777" w:rsidR="001A3FA3" w:rsidRPr="00490348" w:rsidRDefault="001A3FA3" w:rsidP="001A3FA3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val="uk-UA"/>
        </w:rPr>
      </w:pPr>
    </w:p>
    <w:p w14:paraId="541EC72A" w14:textId="79D744A1" w:rsidR="00335181" w:rsidRDefault="0040130A" w:rsidP="001A3F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1.</w:t>
      </w:r>
      <w:r w:rsidR="001A3FA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335181" w:rsidRPr="006B10DB">
        <w:rPr>
          <w:rFonts w:ascii="Times New Roman" w:eastAsia="Calibri" w:hAnsi="Times New Roman" w:cs="Times New Roman"/>
          <w:sz w:val="28"/>
          <w:szCs w:val="28"/>
          <w:lang w:val="uk-UA"/>
        </w:rPr>
        <w:t>Продати</w:t>
      </w:r>
      <w:r w:rsidR="0033518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3E764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ФЕРМЕРСЬКОМУ ГОСПОДАРСТВУ «ІРИНА» (код ЄДРПОУ 31186687) </w:t>
      </w:r>
      <w:r w:rsidR="0033518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земельну ділянку</w:t>
      </w:r>
      <w:r w:rsidR="001A3FA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комунальної</w:t>
      </w:r>
      <w:r w:rsidR="00335181" w:rsidRPr="00320C1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власності сільськогосподарського призначення</w:t>
      </w:r>
      <w:r w:rsidR="0033518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335181" w:rsidRPr="00320C1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для ведення фермерського господарства (код КВ</w:t>
      </w:r>
      <w:r w:rsidR="0033518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ЦП</w:t>
      </w:r>
      <w:r w:rsidR="00335181" w:rsidRPr="00320C1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ЗД – 01.02)</w:t>
      </w:r>
      <w:r w:rsidR="0033518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335181" w:rsidRPr="00320C1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кадастровий номер </w:t>
      </w:r>
      <w:bookmarkStart w:id="5" w:name="_Hlk240881499"/>
      <w:r w:rsidR="0033518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5624682700:01:001:1346</w:t>
      </w:r>
      <w:bookmarkEnd w:id="5"/>
      <w:r w:rsidR="0033518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335181" w:rsidRPr="00320C1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площею </w:t>
      </w:r>
      <w:r w:rsidR="0033518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22,0000</w:t>
      </w:r>
      <w:r w:rsidR="00335181" w:rsidRPr="00320C1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га</w:t>
      </w:r>
      <w:r w:rsidR="0033518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в тому числі рілля – </w:t>
      </w:r>
      <w:r w:rsidR="003E764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22,0000</w:t>
      </w:r>
      <w:r w:rsidR="0033518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га</w:t>
      </w:r>
      <w:r w:rsidR="003E764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335181" w:rsidRPr="00320C1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яка розташована за межами населених пунктів на території </w:t>
      </w:r>
      <w:r w:rsidR="003E764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Дядьковицької сільської ради Рівненського району Рівненської області</w:t>
      </w:r>
      <w:r w:rsidR="003E7648" w:rsidRPr="00C5702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335181" w:rsidRPr="00C57023">
        <w:rPr>
          <w:rFonts w:ascii="Times New Roman" w:eastAsia="Calibri" w:hAnsi="Times New Roman" w:cs="Times New Roman"/>
          <w:sz w:val="28"/>
          <w:szCs w:val="28"/>
          <w:lang w:val="uk-UA"/>
        </w:rPr>
        <w:t>за ц</w:t>
      </w:r>
      <w:r w:rsidR="00335181" w:rsidRPr="00C57023">
        <w:rPr>
          <w:rFonts w:ascii="Times New Roman" w:eastAsia="Calibri" w:hAnsi="Times New Roman" w:cs="Times New Roman"/>
          <w:sz w:val="28"/>
          <w:szCs w:val="28"/>
          <w:lang w:val="uk-UA"/>
        </w:rPr>
        <w:t>і</w:t>
      </w:r>
      <w:r w:rsidR="00335181" w:rsidRPr="00C57023">
        <w:rPr>
          <w:rFonts w:ascii="Times New Roman" w:eastAsia="Calibri" w:hAnsi="Times New Roman" w:cs="Times New Roman"/>
          <w:sz w:val="28"/>
          <w:szCs w:val="28"/>
          <w:lang w:val="uk-UA"/>
        </w:rPr>
        <w:t>ною, яка дорівнює нормативній грошовій оцінці</w:t>
      </w:r>
      <w:r w:rsidR="0033518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14:paraId="3BCB67C8" w14:textId="1049CE6C" w:rsidR="00335181" w:rsidRPr="001A3FA3" w:rsidRDefault="0040130A" w:rsidP="001A3FA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1A3FA3"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>2.</w:t>
      </w:r>
      <w:r w:rsidR="00AE703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335181" w:rsidRPr="001A3FA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Нормативна грошова оцінка земельної ділянки згідно </w:t>
      </w:r>
      <w:r w:rsidR="003E7648" w:rsidRPr="001A3FA3">
        <w:rPr>
          <w:rFonts w:ascii="Times New Roman" w:eastAsia="Calibri" w:hAnsi="Times New Roman" w:cs="Times New Roman"/>
          <w:sz w:val="28"/>
          <w:szCs w:val="28"/>
          <w:lang w:val="uk-UA"/>
        </w:rPr>
        <w:t>Витягу №НВ-9979707922026 із технічної документації з нормативної грошової оцінки зем</w:t>
      </w:r>
      <w:r w:rsidR="003E7648" w:rsidRPr="001A3FA3">
        <w:rPr>
          <w:rFonts w:ascii="Times New Roman" w:eastAsia="Calibri" w:hAnsi="Times New Roman" w:cs="Times New Roman"/>
          <w:sz w:val="28"/>
          <w:szCs w:val="28"/>
          <w:lang w:val="uk-UA"/>
        </w:rPr>
        <w:t>е</w:t>
      </w:r>
      <w:r w:rsidR="003E7648" w:rsidRPr="001A3FA3">
        <w:rPr>
          <w:rFonts w:ascii="Times New Roman" w:eastAsia="Calibri" w:hAnsi="Times New Roman" w:cs="Times New Roman"/>
          <w:sz w:val="28"/>
          <w:szCs w:val="28"/>
          <w:lang w:val="uk-UA"/>
        </w:rPr>
        <w:t>льних ділянок від 08.09.2026 р становить 345 905 грн 07 коп (триста сорок п’ять  тисяч дев’ятсот п’ять гривень 07 коп).</w:t>
      </w:r>
    </w:p>
    <w:p w14:paraId="05592F1D" w14:textId="7A80AC6B" w:rsidR="00335181" w:rsidRPr="001A3FA3" w:rsidRDefault="0040130A" w:rsidP="001A3FA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1A3FA3">
        <w:rPr>
          <w:rFonts w:ascii="Times New Roman" w:eastAsia="Calibri" w:hAnsi="Times New Roman" w:cs="Times New Roman"/>
          <w:sz w:val="28"/>
          <w:szCs w:val="28"/>
          <w:lang w:val="uk-UA"/>
        </w:rPr>
        <w:t>3.</w:t>
      </w:r>
      <w:r w:rsidR="00AE703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6E7BEA" w:rsidRPr="001A3FA3">
        <w:rPr>
          <w:rFonts w:ascii="Times New Roman" w:eastAsia="Calibri" w:hAnsi="Times New Roman" w:cs="Times New Roman"/>
          <w:sz w:val="28"/>
          <w:szCs w:val="28"/>
          <w:lang w:val="uk-UA"/>
        </w:rPr>
        <w:t>Продаж земельної ділянки комунальної власності з кадастровим ном</w:t>
      </w:r>
      <w:r w:rsidR="006E7BEA" w:rsidRPr="001A3FA3">
        <w:rPr>
          <w:rFonts w:ascii="Times New Roman" w:eastAsia="Calibri" w:hAnsi="Times New Roman" w:cs="Times New Roman"/>
          <w:sz w:val="28"/>
          <w:szCs w:val="28"/>
          <w:lang w:val="uk-UA"/>
        </w:rPr>
        <w:t>е</w:t>
      </w:r>
      <w:r w:rsidR="006E7BEA" w:rsidRPr="001A3FA3">
        <w:rPr>
          <w:rFonts w:ascii="Times New Roman" w:eastAsia="Calibri" w:hAnsi="Times New Roman" w:cs="Times New Roman"/>
          <w:sz w:val="28"/>
          <w:szCs w:val="28"/>
          <w:lang w:val="uk-UA"/>
        </w:rPr>
        <w:t>ром</w:t>
      </w:r>
      <w:r w:rsidR="00721E1F" w:rsidRPr="001A3FA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5624682700:01:001:1346</w:t>
      </w:r>
      <w:r w:rsidR="006E7BEA" w:rsidRPr="001A3FA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провести без розстрочення платежу.</w:t>
      </w:r>
    </w:p>
    <w:p w14:paraId="336839A1" w14:textId="34F66152" w:rsidR="0040130A" w:rsidRPr="001A3FA3" w:rsidRDefault="0040130A" w:rsidP="001A3FA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1A3FA3">
        <w:rPr>
          <w:rFonts w:ascii="Times New Roman" w:eastAsia="Calibri" w:hAnsi="Times New Roman" w:cs="Times New Roman"/>
          <w:sz w:val="28"/>
          <w:szCs w:val="28"/>
          <w:lang w:val="uk-UA"/>
        </w:rPr>
        <w:t>4.</w:t>
      </w:r>
      <w:r w:rsidR="00AE703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1A3FA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Доручити </w:t>
      </w:r>
      <w:proofErr w:type="spellStart"/>
      <w:r w:rsidRPr="001A3FA3">
        <w:rPr>
          <w:rFonts w:ascii="Times New Roman" w:eastAsia="Calibri" w:hAnsi="Times New Roman" w:cs="Times New Roman"/>
          <w:sz w:val="28"/>
          <w:szCs w:val="28"/>
          <w:lang w:val="uk-UA"/>
        </w:rPr>
        <w:t>Дядьковицькому</w:t>
      </w:r>
      <w:proofErr w:type="spellEnd"/>
      <w:r w:rsidRPr="001A3FA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сільському голові Людмилі ВІТКОВЕЦЬ від імені Дядьковицької</w:t>
      </w:r>
      <w:r w:rsidR="00AE703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1A3FA3">
        <w:rPr>
          <w:rFonts w:ascii="Times New Roman" w:eastAsia="Calibri" w:hAnsi="Times New Roman" w:cs="Times New Roman"/>
          <w:sz w:val="28"/>
          <w:szCs w:val="28"/>
          <w:lang w:val="uk-UA"/>
        </w:rPr>
        <w:t>сільської ради Рівненського району Рівненської області п</w:t>
      </w:r>
      <w:r w:rsidRPr="001A3FA3">
        <w:rPr>
          <w:rFonts w:ascii="Times New Roman" w:eastAsia="Calibri" w:hAnsi="Times New Roman" w:cs="Times New Roman"/>
          <w:sz w:val="28"/>
          <w:szCs w:val="28"/>
          <w:lang w:val="uk-UA"/>
        </w:rPr>
        <w:t>і</w:t>
      </w:r>
      <w:r w:rsidRPr="001A3FA3">
        <w:rPr>
          <w:rFonts w:ascii="Times New Roman" w:eastAsia="Calibri" w:hAnsi="Times New Roman" w:cs="Times New Roman"/>
          <w:sz w:val="28"/>
          <w:szCs w:val="28"/>
          <w:lang w:val="uk-UA"/>
        </w:rPr>
        <w:t>сля сплати вартості земельної ділянки укласти договір купівлі-продажу землі, згідно з даним рішенням.</w:t>
      </w:r>
    </w:p>
    <w:p w14:paraId="407792A1" w14:textId="0987A6A7" w:rsidR="0040130A" w:rsidRPr="001A3FA3" w:rsidRDefault="0040130A" w:rsidP="001A3FA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1A3FA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5. </w:t>
      </w:r>
      <w:r w:rsidR="00AE703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Всі витрати </w:t>
      </w:r>
      <w:r w:rsidRPr="001A3FA3">
        <w:rPr>
          <w:rFonts w:ascii="Times New Roman" w:eastAsia="Calibri" w:hAnsi="Times New Roman" w:cs="Times New Roman"/>
          <w:sz w:val="28"/>
          <w:szCs w:val="28"/>
          <w:lang w:val="uk-UA"/>
        </w:rPr>
        <w:t>пов’язані з нотаріальним оформленням договору купівлі-продажу земельної ділянки та сплату відповідних податків та зборів покласти на покупця ФЕРМЕРСЬКЕ ГОСПОДАРСТВО «ІРИНА».</w:t>
      </w:r>
    </w:p>
    <w:p w14:paraId="1388401E" w14:textId="4100AE77" w:rsidR="00335181" w:rsidRPr="001A3FA3" w:rsidRDefault="0040130A" w:rsidP="001A3FA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1A3FA3">
        <w:rPr>
          <w:rFonts w:ascii="Times New Roman" w:eastAsia="Calibri" w:hAnsi="Times New Roman" w:cs="Times New Roman"/>
          <w:sz w:val="28"/>
          <w:szCs w:val="28"/>
          <w:lang w:val="uk-UA"/>
        </w:rPr>
        <w:t>6. Контроль за виконанням цього рішенн</w:t>
      </w:r>
      <w:r w:rsidR="00504FB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я покласти на </w:t>
      </w:r>
      <w:r w:rsidRPr="001A3FA3">
        <w:rPr>
          <w:rFonts w:ascii="Times New Roman" w:eastAsia="Calibri" w:hAnsi="Times New Roman" w:cs="Times New Roman"/>
          <w:sz w:val="28"/>
          <w:szCs w:val="28"/>
          <w:lang w:val="uk-UA"/>
        </w:rPr>
        <w:t>постійну комісію сільської ради з питань земельних відносин та екології, регламенту, законності та депутатської діяльності.</w:t>
      </w:r>
    </w:p>
    <w:p w14:paraId="39232AC0" w14:textId="77777777" w:rsidR="00AE7036" w:rsidRDefault="00AE7036" w:rsidP="00AE703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14:paraId="152BE5B7" w14:textId="77777777" w:rsidR="00AE7036" w:rsidRDefault="00AE7036" w:rsidP="00AE703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14:paraId="5018486A" w14:textId="77777777" w:rsidR="00AE7036" w:rsidRPr="00E36569" w:rsidRDefault="00AE7036" w:rsidP="00AE703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14:paraId="4E9EE76B" w14:textId="77777777" w:rsidR="00AE7036" w:rsidRDefault="00AE7036" w:rsidP="00AE7036">
      <w:pPr>
        <w:spacing w:after="0" w:line="240" w:lineRule="auto"/>
        <w:rPr>
          <w:rFonts w:ascii="Calibri" w:eastAsia="Times New Roman" w:hAnsi="Calibri" w:cs="Calibri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Сільський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голова                                                                Л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val="uk-UA"/>
        </w:rPr>
        <w:t>юдмила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 xml:space="preserve"> В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>ІТКОВЕЦЬ</w:t>
      </w:r>
    </w:p>
    <w:p w14:paraId="79D1E74D" w14:textId="341118A1" w:rsidR="0028028B" w:rsidRDefault="0028028B" w:rsidP="00AE7036">
      <w:pPr>
        <w:spacing w:after="0" w:line="240" w:lineRule="auto"/>
        <w:ind w:right="335"/>
      </w:pPr>
    </w:p>
    <w:sectPr w:rsidR="0028028B" w:rsidSect="001D6712">
      <w:headerReference w:type="default" r:id="rId10"/>
      <w:pgSz w:w="11906" w:h="16838"/>
      <w:pgMar w:top="993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430FAC" w14:textId="77777777" w:rsidR="00DE49A5" w:rsidRDefault="00DE49A5">
      <w:pPr>
        <w:spacing w:after="0" w:line="240" w:lineRule="auto"/>
      </w:pPr>
      <w:r>
        <w:separator/>
      </w:r>
    </w:p>
  </w:endnote>
  <w:endnote w:type="continuationSeparator" w:id="0">
    <w:p w14:paraId="35A625C7" w14:textId="77777777" w:rsidR="00DE49A5" w:rsidRDefault="00DE49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69BC09" w14:textId="77777777" w:rsidR="00DE49A5" w:rsidRDefault="00DE49A5">
      <w:pPr>
        <w:spacing w:after="0" w:line="240" w:lineRule="auto"/>
      </w:pPr>
      <w:r>
        <w:separator/>
      </w:r>
    </w:p>
  </w:footnote>
  <w:footnote w:type="continuationSeparator" w:id="0">
    <w:p w14:paraId="4831492C" w14:textId="77777777" w:rsidR="00DE49A5" w:rsidRDefault="00DE49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D69B7D" w14:textId="6379440D" w:rsidR="00387F47" w:rsidRDefault="00A61D81" w:rsidP="001A3FA3">
    <w:pPr>
      <w:pStyle w:val="a4"/>
    </w:pPr>
  </w:p>
  <w:p w14:paraId="1C17EFB7" w14:textId="77777777" w:rsidR="00387F47" w:rsidRDefault="00A61D8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EB4CB1"/>
    <w:multiLevelType w:val="hybridMultilevel"/>
    <w:tmpl w:val="C822778A"/>
    <w:lvl w:ilvl="0" w:tplc="00E0CF78">
      <w:start w:val="1"/>
      <w:numFmt w:val="decimal"/>
      <w:lvlText w:val="%1."/>
      <w:lvlJc w:val="left"/>
      <w:pPr>
        <w:ind w:left="689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1B4"/>
    <w:rsid w:val="0016484D"/>
    <w:rsid w:val="001A3FA3"/>
    <w:rsid w:val="0028028B"/>
    <w:rsid w:val="00335181"/>
    <w:rsid w:val="003671B4"/>
    <w:rsid w:val="003A0B0B"/>
    <w:rsid w:val="003B653B"/>
    <w:rsid w:val="003E7648"/>
    <w:rsid w:val="0040130A"/>
    <w:rsid w:val="00504FB5"/>
    <w:rsid w:val="005B2A20"/>
    <w:rsid w:val="006E7BEA"/>
    <w:rsid w:val="00721E1F"/>
    <w:rsid w:val="00A61D81"/>
    <w:rsid w:val="00AE7036"/>
    <w:rsid w:val="00D708B4"/>
    <w:rsid w:val="00DE49A5"/>
    <w:rsid w:val="00F15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43D42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18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518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351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35181"/>
  </w:style>
  <w:style w:type="paragraph" w:styleId="a6">
    <w:name w:val="Balloon Text"/>
    <w:basedOn w:val="a"/>
    <w:link w:val="a7"/>
    <w:uiPriority w:val="99"/>
    <w:semiHidden/>
    <w:unhideWhenUsed/>
    <w:rsid w:val="001A3F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A3FA3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1A3F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A3F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18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518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351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35181"/>
  </w:style>
  <w:style w:type="paragraph" w:styleId="a6">
    <w:name w:val="Balloon Text"/>
    <w:basedOn w:val="a"/>
    <w:link w:val="a7"/>
    <w:uiPriority w:val="99"/>
    <w:semiHidden/>
    <w:unhideWhenUsed/>
    <w:rsid w:val="001A3F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A3FA3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1A3F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A3F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511</Words>
  <Characters>2913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Землевпорядники</dc:creator>
  <cp:lastModifiedBy>ЦНАП</cp:lastModifiedBy>
  <cp:revision>2</cp:revision>
  <cp:lastPrinted>2026-09-21T10:50:00Z</cp:lastPrinted>
  <dcterms:created xsi:type="dcterms:W3CDTF">2026-10-11T16:45:00Z</dcterms:created>
  <dcterms:modified xsi:type="dcterms:W3CDTF">2026-10-11T16:45:00Z</dcterms:modified>
</cp:coreProperties>
</file>