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0"/>
    <w:p w14:paraId="30B173FE" w14:textId="77777777" w:rsidR="009F1604" w:rsidRPr="009F1604" w:rsidRDefault="00E947D9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object w:dxaOrig="1485" w:dyaOrig="1890" w14:anchorId="3C5D1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2.6pt" o:ole="" fillcolor="window">
            <v:imagedata r:id="rId8" o:title="" cropbottom="1804f" cropleft="5131f" cropright="3098f"/>
          </v:shape>
          <o:OLEObject Type="Embed" ProgID="PBrush" ShapeID="_x0000_i1025" DrawAspect="Content" ObjectID="_1835428010" r:id="rId9"/>
        </w:object>
      </w:r>
    </w:p>
    <w:bookmarkEnd w:id="0"/>
    <w:p w14:paraId="22BBAAF8" w14:textId="77777777"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ДЯДЬКОВИЦЬКА СІЛЬСЬКА РАДА</w:t>
      </w:r>
    </w:p>
    <w:p w14:paraId="149AC1D1" w14:textId="77777777" w:rsidR="00391A36" w:rsidRPr="009F1604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1604">
        <w:rPr>
          <w:rFonts w:ascii="Times New Roman" w:hAnsi="Times New Roman" w:cs="Times New Roman"/>
          <w:b/>
          <w:sz w:val="26"/>
          <w:szCs w:val="26"/>
        </w:rPr>
        <w:t>РІВНЕНСЬКОГО РАЙОНУ РІВНЕНСЬКОЇ ОБЛАСТІ</w:t>
      </w:r>
    </w:p>
    <w:p w14:paraId="100A1A9D" w14:textId="77777777" w:rsidR="0053474E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восьме скликання</w:t>
      </w:r>
    </w:p>
    <w:p w14:paraId="6EABA88A" w14:textId="3799E5D5" w:rsidR="00391A36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1604">
        <w:rPr>
          <w:rFonts w:ascii="Times New Roman" w:hAnsi="Times New Roman" w:cs="Times New Roman"/>
          <w:sz w:val="26"/>
          <w:szCs w:val="26"/>
        </w:rPr>
        <w:t>(</w:t>
      </w:r>
      <w:r w:rsidR="00A609DB">
        <w:rPr>
          <w:rFonts w:ascii="Times New Roman" w:hAnsi="Times New Roman" w:cs="Times New Roman"/>
          <w:sz w:val="26"/>
          <w:szCs w:val="26"/>
        </w:rPr>
        <w:t xml:space="preserve">53 </w:t>
      </w:r>
      <w:r w:rsidRPr="009F1604">
        <w:rPr>
          <w:rFonts w:ascii="Times New Roman" w:hAnsi="Times New Roman" w:cs="Times New Roman"/>
          <w:sz w:val="26"/>
          <w:szCs w:val="26"/>
        </w:rPr>
        <w:t>сесія)</w:t>
      </w:r>
    </w:p>
    <w:p w14:paraId="4A6D961E" w14:textId="77777777" w:rsidR="0053474E" w:rsidRPr="009F1604" w:rsidRDefault="0053474E" w:rsidP="009F1604">
      <w:pPr>
        <w:pStyle w:val="a4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924CA99" w14:textId="77777777" w:rsidR="009F1604" w:rsidRPr="000D31DB" w:rsidRDefault="001B6891" w:rsidP="009F1604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1DB">
        <w:rPr>
          <w:rStyle w:val="53pt"/>
          <w:rFonts w:eastAsia="Tahoma"/>
          <w:sz w:val="28"/>
          <w:szCs w:val="28"/>
        </w:rPr>
        <w:t>РІШЕННЯ</w:t>
      </w:r>
    </w:p>
    <w:p w14:paraId="437D3748" w14:textId="29349608" w:rsidR="00391A36" w:rsidRPr="000D31DB" w:rsidRDefault="00A609DB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березня </w:t>
      </w:r>
      <w:r w:rsidR="001B6891" w:rsidRPr="000D31DB">
        <w:rPr>
          <w:rFonts w:ascii="Times New Roman" w:hAnsi="Times New Roman" w:cs="Times New Roman"/>
          <w:sz w:val="28"/>
          <w:szCs w:val="28"/>
        </w:rPr>
        <w:t>202</w:t>
      </w:r>
      <w:r w:rsidR="003F27A3">
        <w:rPr>
          <w:rFonts w:ascii="Times New Roman" w:hAnsi="Times New Roman" w:cs="Times New Roman"/>
          <w:sz w:val="28"/>
          <w:szCs w:val="28"/>
        </w:rPr>
        <w:t>6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 року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53474E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2523</w:t>
      </w:r>
    </w:p>
    <w:p w14:paraId="35BEADFB" w14:textId="77777777" w:rsidR="00E947D9" w:rsidRPr="000D31DB" w:rsidRDefault="00E947D9" w:rsidP="009F1604">
      <w:pPr>
        <w:pStyle w:val="a4"/>
        <w:spacing w:line="276" w:lineRule="auto"/>
        <w:ind w:right="4583"/>
        <w:jc w:val="both"/>
        <w:rPr>
          <w:rFonts w:ascii="Times New Roman" w:hAnsi="Times New Roman" w:cs="Times New Roman"/>
          <w:sz w:val="28"/>
          <w:szCs w:val="28"/>
        </w:rPr>
      </w:pPr>
    </w:p>
    <w:p w14:paraId="7E729AD6" w14:textId="61031435" w:rsidR="00142CBB" w:rsidRPr="00142CBB" w:rsidRDefault="00142CBB" w:rsidP="00142CBB">
      <w:pPr>
        <w:widowControl/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затвердження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</w:t>
      </w:r>
      <w:r w:rsidR="00A60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у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</w:t>
      </w:r>
      <w:r w:rsidR="00A609D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и</w:t>
      </w:r>
    </w:p>
    <w:p w14:paraId="0DAAF2A4" w14:textId="2AC5BBA3" w:rsidR="00142CBB" w:rsidRPr="00142CBB" w:rsidRDefault="00A609DB" w:rsidP="00142CBB">
      <w:pPr>
        <w:widowControl/>
        <w:shd w:val="clear" w:color="auto" w:fill="FFFFFF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Малошпаківського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ого</w:t>
      </w:r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у</w:t>
      </w:r>
    </w:p>
    <w:p w14:paraId="722B2A75" w14:textId="77777777" w:rsidR="00142CBB" w:rsidRPr="00142CBB" w:rsidRDefault="00142CBB" w:rsidP="00142CB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Calibri" w:eastAsia="Times New Roman" w:hAnsi="Calibri" w:cs="Calibri"/>
          <w:sz w:val="22"/>
          <w:szCs w:val="22"/>
          <w:bdr w:val="none" w:sz="0" w:space="0" w:color="auto" w:frame="1"/>
          <w:shd w:val="clear" w:color="auto" w:fill="FFFFFF"/>
          <w:lang w:val="ru-RU" w:eastAsia="ru-RU" w:bidi="ar-SA"/>
        </w:rPr>
        <w:t> </w:t>
      </w:r>
    </w:p>
    <w:p w14:paraId="7D08C323" w14:textId="37C8A057" w:rsidR="00142CBB" w:rsidRPr="00142CBB" w:rsidRDefault="00142CBB" w:rsidP="00142CBB">
      <w:pPr>
        <w:widowControl/>
        <w:shd w:val="clear" w:color="auto" w:fill="FFFFFF"/>
        <w:ind w:firstLine="709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Відповідно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до пункту 11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частини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першої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статті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26,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частини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п’ятої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статті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54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  <w:lang w:val="ru-RU" w:eastAsia="ru-RU" w:bidi="ar-SA"/>
        </w:rPr>
        <w:t>1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 Закону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України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«Про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місцеве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самоврядування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в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Україні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», «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Положення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  про старосту 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Дядьковицької</w:t>
      </w:r>
      <w:proofErr w:type="spellEnd"/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r w:rsidR="00AB460A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ради</w:t>
      </w:r>
      <w:r w:rsidRPr="00142CBB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»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затвердженого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рішенням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сесії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ради </w:t>
      </w:r>
      <w:r w:rsidR="00AB460A" w:rsidRPr="00AB460A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від 24 січня 2019 року № 22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заслухавши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відповідних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округів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Дядьковицької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територіальної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громади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 за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погодженням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постійних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комісій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ради,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сільська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  рада</w:t>
      </w:r>
    </w:p>
    <w:p w14:paraId="43AC4ED9" w14:textId="13591B0F" w:rsidR="00142CBB" w:rsidRPr="00142CBB" w:rsidRDefault="00142CBB" w:rsidP="00AB460A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ВИРІШИЛА:</w:t>
      </w:r>
    </w:p>
    <w:p w14:paraId="4459A84F" w14:textId="77777777" w:rsidR="00142CBB" w:rsidRPr="00142CBB" w:rsidRDefault="00142CBB" w:rsidP="00142CBB">
      <w:pPr>
        <w:widowControl/>
        <w:shd w:val="clear" w:color="auto" w:fill="FFFFFF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Calibri" w:eastAsia="Times New Roman" w:hAnsi="Calibri" w:cs="Calibri"/>
          <w:sz w:val="22"/>
          <w:szCs w:val="22"/>
          <w:bdr w:val="none" w:sz="0" w:space="0" w:color="auto" w:frame="1"/>
          <w:shd w:val="clear" w:color="auto" w:fill="FFFFFF"/>
          <w:lang w:val="ru-RU" w:eastAsia="ru-RU" w:bidi="ar-SA"/>
        </w:rPr>
        <w:t> </w:t>
      </w:r>
    </w:p>
    <w:p w14:paraId="3E9AB17F" w14:textId="5BFCC754" w:rsidR="00142CBB" w:rsidRPr="00142CBB" w:rsidRDefault="00142CBB" w:rsidP="00AB460A">
      <w:pPr>
        <w:widowControl/>
        <w:numPr>
          <w:ilvl w:val="0"/>
          <w:numId w:val="8"/>
        </w:numPr>
        <w:shd w:val="clear" w:color="auto" w:fill="FFFFFF"/>
        <w:ind w:left="709" w:right="450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Затвердити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звіт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старости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Малошпаківського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округу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Інни</w:t>
      </w:r>
      <w:proofErr w:type="spellEnd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ЦЮХ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про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виконану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роботу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протягом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202</w:t>
      </w:r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5</w:t>
      </w: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року,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що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додається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(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додаток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1).</w:t>
      </w:r>
    </w:p>
    <w:p w14:paraId="1AA87181" w14:textId="74037B46" w:rsidR="00142CBB" w:rsidRPr="00142CBB" w:rsidRDefault="00A609DB" w:rsidP="00AB460A">
      <w:pPr>
        <w:widowControl/>
        <w:numPr>
          <w:ilvl w:val="0"/>
          <w:numId w:val="8"/>
        </w:numPr>
        <w:shd w:val="clear" w:color="auto" w:fill="FFFFFF"/>
        <w:ind w:left="709" w:right="450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Старості</w:t>
      </w:r>
      <w:bookmarkStart w:id="1" w:name="_GoBack"/>
      <w:bookmarkEnd w:id="1"/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:</w:t>
      </w:r>
    </w:p>
    <w:p w14:paraId="4B17333C" w14:textId="5A1D9133" w:rsidR="00142CBB" w:rsidRPr="00142CBB" w:rsidRDefault="00142CBB" w:rsidP="00AB460A">
      <w:pPr>
        <w:widowControl/>
        <w:shd w:val="clear" w:color="auto" w:fill="FFFFFF"/>
        <w:ind w:left="709" w:firstLine="142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- 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виконувати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доручення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Дядьковицького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голови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,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сільської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gram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ради</w:t>
      </w:r>
      <w:proofErr w:type="gram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та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її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 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виконавчого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комітету</w:t>
      </w:r>
      <w:proofErr w:type="spellEnd"/>
      <w:r w:rsidR="00AB46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.</w:t>
      </w:r>
    </w:p>
    <w:p w14:paraId="541568AD" w14:textId="77777777" w:rsidR="00142CBB" w:rsidRPr="00142CBB" w:rsidRDefault="00142CBB" w:rsidP="00AB460A">
      <w:pPr>
        <w:widowControl/>
        <w:shd w:val="clear" w:color="auto" w:fill="FFFFFF"/>
        <w:ind w:left="709" w:firstLine="142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- 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контролювати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дотримання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на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території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старостинських</w:t>
      </w:r>
      <w:proofErr w:type="spell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округі</w:t>
      </w:r>
      <w:proofErr w:type="gramStart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</w:t>
      </w:r>
      <w:proofErr w:type="spellEnd"/>
      <w:proofErr w:type="gramEnd"/>
      <w:r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правил благоустрою.</w:t>
      </w:r>
    </w:p>
    <w:p w14:paraId="545D938E" w14:textId="29111EC5" w:rsidR="00142CBB" w:rsidRPr="00142CBB" w:rsidRDefault="00A609DB" w:rsidP="00AB460A">
      <w:pPr>
        <w:widowControl/>
        <w:shd w:val="clear" w:color="auto" w:fill="FFFFFF"/>
        <w:ind w:left="709" w:hanging="567"/>
        <w:jc w:val="both"/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3</w:t>
      </w:r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.  Контроль за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виконанням</w:t>
      </w:r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даного</w:t>
      </w:r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рішення</w:t>
      </w:r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покласти</w:t>
      </w:r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на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постійну</w:t>
      </w:r>
      <w:proofErr w:type="spellEnd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142CBB" w:rsidRPr="00142C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комісію</w:t>
      </w:r>
      <w:proofErr w:type="spellEnd"/>
      <w:r w:rsidR="00AB460A"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 xml:space="preserve"> з питань земельних відносин та екології, регламенту, законності та депутатської діяльності</w:t>
      </w:r>
      <w:r w:rsidR="00AB460A">
        <w:rPr>
          <w:rFonts w:ascii="Times New Roman" w:eastAsia="Calibri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09B4B545" w14:textId="08720A10" w:rsidR="00E947D9" w:rsidRPr="000D31DB" w:rsidRDefault="00142CBB" w:rsidP="00AB460A">
      <w:pPr>
        <w:widowControl/>
        <w:shd w:val="clear" w:color="auto" w:fill="FFFFFF"/>
        <w:spacing w:before="225" w:after="225"/>
        <w:jc w:val="both"/>
        <w:rPr>
          <w:rFonts w:ascii="Times New Roman" w:hAnsi="Times New Roman" w:cs="Times New Roman"/>
          <w:sz w:val="28"/>
          <w:szCs w:val="28"/>
        </w:rPr>
      </w:pPr>
      <w:r w:rsidRPr="00142CBB">
        <w:rPr>
          <w:rFonts w:ascii="Roboto" w:eastAsia="Times New Roman" w:hAnsi="Roboto" w:cs="Times New Roman"/>
          <w:color w:val="333333"/>
          <w:sz w:val="21"/>
          <w:szCs w:val="21"/>
          <w:lang w:val="ru-RU" w:eastAsia="ru-RU" w:bidi="ar-SA"/>
        </w:rPr>
        <w:t> </w:t>
      </w:r>
    </w:p>
    <w:p w14:paraId="749ADE6C" w14:textId="77777777" w:rsidR="00E947D9" w:rsidRPr="000D31DB" w:rsidRDefault="00E947D9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453C493" w14:textId="2E3C9708" w:rsidR="00391A36" w:rsidRPr="000D31DB" w:rsidRDefault="005B6FBD" w:rsidP="009F1604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31DB">
        <w:rPr>
          <w:rFonts w:ascii="Times New Roman" w:hAnsi="Times New Roman" w:cs="Times New Roman"/>
          <w:sz w:val="28"/>
          <w:szCs w:val="28"/>
        </w:rPr>
        <w:t>С</w:t>
      </w:r>
      <w:r w:rsidR="00E947D9" w:rsidRPr="000D31DB">
        <w:rPr>
          <w:rFonts w:ascii="Times New Roman" w:hAnsi="Times New Roman" w:cs="Times New Roman"/>
          <w:sz w:val="28"/>
          <w:szCs w:val="28"/>
        </w:rPr>
        <w:t xml:space="preserve">ільський голова </w:t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="00E947D9"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Pr="000D31DB">
        <w:rPr>
          <w:rFonts w:ascii="Times New Roman" w:hAnsi="Times New Roman" w:cs="Times New Roman"/>
          <w:sz w:val="28"/>
          <w:szCs w:val="28"/>
        </w:rPr>
        <w:tab/>
      </w:r>
      <w:r w:rsidR="00A609DB">
        <w:rPr>
          <w:rFonts w:ascii="Times New Roman" w:hAnsi="Times New Roman" w:cs="Times New Roman"/>
          <w:sz w:val="28"/>
          <w:szCs w:val="28"/>
        </w:rPr>
        <w:t xml:space="preserve">   </w:t>
      </w:r>
      <w:r w:rsidR="00E947D9" w:rsidRPr="000D31DB">
        <w:rPr>
          <w:rFonts w:ascii="Times New Roman" w:hAnsi="Times New Roman" w:cs="Times New Roman"/>
          <w:sz w:val="28"/>
          <w:szCs w:val="28"/>
        </w:rPr>
        <w:t>Людмила ВІТКОВЕЦЬ</w:t>
      </w:r>
    </w:p>
    <w:p w14:paraId="4CA9389B" w14:textId="77777777" w:rsidR="000D31DB" w:rsidRDefault="000D31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A543D54" w14:textId="6CC1B75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D6384C" w14:textId="77777777" w:rsidR="00A609DB" w:rsidRDefault="00A609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53A6F17" w14:textId="77777777" w:rsidR="00A609DB" w:rsidRDefault="00A609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DC470AA" w14:textId="77777777" w:rsidR="00A609DB" w:rsidRDefault="00A609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4230325" w14:textId="77777777" w:rsidR="00A609DB" w:rsidRDefault="00A609DB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EA2D600" w14:textId="27F898BD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7D3765E" w14:textId="0037EB00" w:rsidR="00AB460A" w:rsidRPr="00AB460A" w:rsidRDefault="00AB460A" w:rsidP="00AB460A">
      <w:pPr>
        <w:widowControl/>
        <w:spacing w:after="200" w:line="276" w:lineRule="auto"/>
        <w:jc w:val="right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ДОДАТОК 1</w:t>
      </w:r>
    </w:p>
    <w:p w14:paraId="3670ED3C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Звіт</w:t>
      </w:r>
    </w:p>
    <w:p w14:paraId="2549DEA8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старости </w:t>
      </w: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Малошпаківського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старостинського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округу</w:t>
      </w:r>
    </w:p>
    <w:p w14:paraId="1DEF8DED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Дядьковицької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територіальної громади</w:t>
      </w:r>
    </w:p>
    <w:p w14:paraId="0A248E19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proofErr w:type="spellStart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Цюх</w:t>
      </w:r>
      <w:proofErr w:type="spellEnd"/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Інни Леонідівни</w:t>
      </w:r>
    </w:p>
    <w:p w14:paraId="376C161F" w14:textId="77777777" w:rsidR="00AB460A" w:rsidRPr="00AB460A" w:rsidRDefault="00AB460A" w:rsidP="00AB460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за 2025 рік</w:t>
      </w:r>
    </w:p>
    <w:p w14:paraId="48997036" w14:textId="77777777" w:rsidR="00AB460A" w:rsidRPr="00AB460A" w:rsidRDefault="00AB460A" w:rsidP="00AB460A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1.Загальна інформація.</w:t>
      </w:r>
    </w:p>
    <w:p w14:paraId="4172B65D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До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Малошпаківського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старостинського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округу входить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дев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 w:bidi="ar-SA"/>
        </w:rPr>
        <w:t>`</w:t>
      </w: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ять сіл, а саме: Малий Шпаків, Великий Шпаків,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Заріцьк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Іваничі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Дворовичі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Переділи, Плоска, Підгірці, Гуменники. На території  округу зареєстровано 1976 жителів. Орієнтовна площа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старостинського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округу становить 7612 га. </w:t>
      </w:r>
    </w:p>
    <w:p w14:paraId="68CAD31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48111A3B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 Робота із зверненнями громадян:</w:t>
      </w:r>
    </w:p>
    <w:p w14:paraId="53283375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видано та зареєстровано 15 заповітів, 9 заяв та 42 довіреності;</w:t>
      </w:r>
    </w:p>
    <w:p w14:paraId="484AEA2B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видано 47 довідок про наявність пічного опалення, 38 довідок про зареєстрованих осіб, 35 характеристик, 35 довідок про склад сім`ї на день смерті, 18 довідок згідно свідчень свідків, 10 виписок з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погосподарських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книг,  23 довідки про перейменування та розподіл вулиць;</w:t>
      </w:r>
    </w:p>
    <w:p w14:paraId="7D06453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отримано 25 запитів на які у визначений термін була надана відповідь;</w:t>
      </w:r>
    </w:p>
    <w:p w14:paraId="749A47C3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організовано та видано платіжні квитанції для жителів округу з різних видів податків.</w:t>
      </w:r>
    </w:p>
    <w:p w14:paraId="5DBFFC8C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постійно ведеться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погосподарський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облік та вносяться уточнення в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погосподарські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книги.</w:t>
      </w:r>
    </w:p>
    <w:p w14:paraId="294878AD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C4A5B50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3.Робота з благоустрою населених пунктів:</w:t>
      </w:r>
    </w:p>
    <w:p w14:paraId="2B9DFD6E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спільно з працівниками Будинку культури та працівниками ЗДО с. Малий Шпаків систематично та посезонно проводиться благоустрій  кладовища в        с. Малий Шпаків. Також не одноразово було організоване прибирання кладовища в с. Великий Шпаків та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с.Заріцьк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;</w:t>
      </w:r>
    </w:p>
    <w:p w14:paraId="671037FB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проводилася ліквідація стихійних сміттєзвалищ (до дня благоустрою прибирання окраїн доріг);</w:t>
      </w:r>
    </w:p>
    <w:p w14:paraId="74407BE9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протягом року здійснювалося прибирання зупинок громадського транспорту, Алеї слави, меморіального комплексу, дитячого майданчика в с. Малий Шпаків; </w:t>
      </w:r>
    </w:p>
    <w:p w14:paraId="68DE90C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активно співпрацюю з комунальними службами.</w:t>
      </w:r>
    </w:p>
    <w:p w14:paraId="3D651B4D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AD54039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4.Соціальні питання та робота в умовах воєнного стану:</w:t>
      </w:r>
    </w:p>
    <w:p w14:paraId="120DB017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протягом року відбувався прийом документів на виплату матеріальних допомог, в тому числі і виплати військовим;</w:t>
      </w:r>
    </w:p>
    <w:p w14:paraId="32290CB1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- здійснювалася видача продуктових наборів для ВПО до Великодніх свят, брала активну участь у підготовці житла для ВПО;</w:t>
      </w:r>
    </w:p>
    <w:p w14:paraId="6BD8ADD3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організовувалися збори допомоги для військовослужбовців що перебувають на лінії фронту (продукти харчування, засоби гігієни, фінансова допомога). </w:t>
      </w:r>
    </w:p>
    <w:p w14:paraId="72917B73" w14:textId="77777777" w:rsidR="00AB460A" w:rsidRPr="00AB460A" w:rsidRDefault="00AB460A" w:rsidP="00AB460A">
      <w:pPr>
        <w:widowControl/>
        <w:tabs>
          <w:tab w:val="center" w:pos="4819"/>
        </w:tabs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239D819" w14:textId="77777777" w:rsidR="00AB460A" w:rsidRPr="00AB460A" w:rsidRDefault="00AB460A" w:rsidP="00AB460A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Як член виконавчого комітету </w:t>
      </w:r>
      <w:proofErr w:type="spellStart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Дядьковицької</w:t>
      </w:r>
      <w:proofErr w:type="spellEnd"/>
      <w:r w:rsidRPr="00AB46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сільської ради брала участь у всіх засіданнях де представляла інтереси жителів округу, а також була учасником онлайн навчань та тренінгів різного характеру. Брала участь у культурних заходах громади та за її межами. Найважливішим у своїй роботі вважаю взаєморозуміння та співпрацю з мешканцями населених пунктів. Адже кожного дня створюються різні критичні ситуації стосовно вивозу ТПВ, водопостачання, освітлення, очищення та ремонт доріг. Тому в даних питаннях важлива комунікація з населенням, комунальними службами та керівництвом громади.</w:t>
      </w:r>
    </w:p>
    <w:p w14:paraId="0708633B" w14:textId="231E4E6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CB2C073" w14:textId="508DDF5B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DBE8F41" w14:textId="428AB1B7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DD0921F" w14:textId="2582848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B232402" w14:textId="2E2928F5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C151CBC" w14:textId="50FC616A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D3208EE" w14:textId="038D821C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6C51229" w14:textId="31568C42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4F7FE4" w14:textId="64EA255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5A780CE" w14:textId="06051E87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D70E3A8" w14:textId="3EDA69DD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C1C2836" w14:textId="3F3F932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4FD42D2" w14:textId="02F92B3D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BFC7870" w14:textId="0FA519CA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BDB0E3C" w14:textId="2DBDE1F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891EC0F" w14:textId="4119F1E9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B625828" w14:textId="26DCA836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A2DE380" w14:textId="4D7D9511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5CC98D9" w14:textId="7510975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88AF4FF" w14:textId="25E58F0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2AC3EA7" w14:textId="54EC8155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02A6CAE" w14:textId="4697F7AC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F055E9F" w14:textId="1C0BCB23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B7CBB3C" w14:textId="4B27A525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AF746B2" w14:textId="0B5FF4BB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B3C6A25" w14:textId="57C100D4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249BABB" w14:textId="018D5920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6A0D527" w14:textId="031DF950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FF21D43" w14:textId="76594F18" w:rsidR="00AB460A" w:rsidRDefault="00AB460A" w:rsidP="009F1604">
      <w:pPr>
        <w:pStyle w:val="a4"/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B460A" w:rsidSect="009F1604">
      <w:pgSz w:w="11900" w:h="16840" w:code="9"/>
      <w:pgMar w:top="850" w:right="850" w:bottom="850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8A15A" w14:textId="77777777" w:rsidR="00781858" w:rsidRDefault="00781858">
      <w:r>
        <w:separator/>
      </w:r>
    </w:p>
  </w:endnote>
  <w:endnote w:type="continuationSeparator" w:id="0">
    <w:p w14:paraId="5D126A24" w14:textId="77777777" w:rsidR="00781858" w:rsidRDefault="0078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75F68" w14:textId="77777777" w:rsidR="00781858" w:rsidRDefault="00781858"/>
  </w:footnote>
  <w:footnote w:type="continuationSeparator" w:id="0">
    <w:p w14:paraId="32CE5A9D" w14:textId="77777777" w:rsidR="00781858" w:rsidRDefault="007818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BA6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414C5"/>
    <w:multiLevelType w:val="multilevel"/>
    <w:tmpl w:val="2014E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AF25AB"/>
    <w:multiLevelType w:val="multilevel"/>
    <w:tmpl w:val="9438A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004B6C"/>
    <w:multiLevelType w:val="hybridMultilevel"/>
    <w:tmpl w:val="91CE1F1C"/>
    <w:lvl w:ilvl="0" w:tplc="6B82C52A">
      <w:start w:val="2"/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2B4FEA"/>
    <w:multiLevelType w:val="multilevel"/>
    <w:tmpl w:val="09EE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938E3"/>
    <w:multiLevelType w:val="hybridMultilevel"/>
    <w:tmpl w:val="3F9E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0D1E6D"/>
    <w:multiLevelType w:val="multilevel"/>
    <w:tmpl w:val="FF065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A97ECB"/>
    <w:multiLevelType w:val="multilevel"/>
    <w:tmpl w:val="E966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50707B"/>
    <w:multiLevelType w:val="hybridMultilevel"/>
    <w:tmpl w:val="CBD2E90A"/>
    <w:lvl w:ilvl="0" w:tplc="BABC3954">
      <w:start w:val="3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36"/>
    <w:rsid w:val="00087FC8"/>
    <w:rsid w:val="000C7351"/>
    <w:rsid w:val="000D31DB"/>
    <w:rsid w:val="000F6BFD"/>
    <w:rsid w:val="00142CBB"/>
    <w:rsid w:val="001B6891"/>
    <w:rsid w:val="00391A36"/>
    <w:rsid w:val="003F27A3"/>
    <w:rsid w:val="00510319"/>
    <w:rsid w:val="0053474E"/>
    <w:rsid w:val="005B6FBD"/>
    <w:rsid w:val="00781858"/>
    <w:rsid w:val="00844907"/>
    <w:rsid w:val="009F1604"/>
    <w:rsid w:val="00A609DB"/>
    <w:rsid w:val="00A70A51"/>
    <w:rsid w:val="00A93646"/>
    <w:rsid w:val="00AB460A"/>
    <w:rsid w:val="00CF0581"/>
    <w:rsid w:val="00D71523"/>
    <w:rsid w:val="00E007B2"/>
    <w:rsid w:val="00E318CB"/>
    <w:rsid w:val="00E947D9"/>
    <w:rsid w:val="00F4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EAC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64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364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36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3pt">
    <w:name w:val="Основной текст (5) + Интервал 3 pt"/>
    <w:basedOn w:val="5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A936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rsid w:val="00A9364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A93646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93646"/>
    <w:pPr>
      <w:shd w:val="clear" w:color="auto" w:fill="FFFFFF"/>
      <w:spacing w:before="240"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A9364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93646"/>
    <w:pPr>
      <w:shd w:val="clear" w:color="auto" w:fill="FFFFFF"/>
      <w:spacing w:before="600" w:after="420" w:line="0" w:lineRule="atLeast"/>
      <w:ind w:hanging="2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E947D9"/>
    <w:rPr>
      <w:color w:val="000000"/>
    </w:rPr>
  </w:style>
  <w:style w:type="character" w:customStyle="1" w:styleId="c3">
    <w:name w:val="c3"/>
    <w:basedOn w:val="a0"/>
    <w:rsid w:val="009F1604"/>
  </w:style>
  <w:style w:type="paragraph" w:styleId="a5">
    <w:name w:val="Balloon Text"/>
    <w:basedOn w:val="a"/>
    <w:link w:val="a6"/>
    <w:uiPriority w:val="99"/>
    <w:semiHidden/>
    <w:unhideWhenUsed/>
    <w:rsid w:val="0053474E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4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2021-01-04T07:32:00Z</cp:lastPrinted>
  <dcterms:created xsi:type="dcterms:W3CDTF">2026-03-19T10:20:00Z</dcterms:created>
  <dcterms:modified xsi:type="dcterms:W3CDTF">2026-03-19T10:20:00Z</dcterms:modified>
</cp:coreProperties>
</file>