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9A0F85B" w14:textId="77777777" w:rsidR="00F82250" w:rsidRPr="00EF7138" w:rsidRDefault="00F82250" w:rsidP="00F82250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EF7138">
        <w:rPr>
          <w:rFonts w:ascii="Times New Roman" w:hAnsi="Times New Roman" w:cs="Times New Roman"/>
          <w:szCs w:val="28"/>
        </w:rPr>
        <w:object w:dxaOrig="1485" w:dyaOrig="1890" w14:anchorId="63E81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2pt;height:49.2pt" o:ole="" o:preferrelative="f" fillcolor="window">
            <v:imagedata r:id="rId5" o:title=""/>
            <o:lock v:ext="edit" aspectratio="f"/>
          </v:shape>
          <o:OLEObject Type="Embed" ProgID="PBrush" ShapeID="_x0000_i1025" DrawAspect="Content" ObjectID="_1831192429" r:id="rId6"/>
        </w:object>
      </w:r>
    </w:p>
    <w:p w14:paraId="0F64ACA7" w14:textId="77777777" w:rsidR="00F82250" w:rsidRPr="00EF7138" w:rsidRDefault="00F82250" w:rsidP="00F82250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F71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ДЯДЬКОВИЦЬКА  СІЛЬСЬКА  РАДА</w:t>
      </w:r>
      <w:r w:rsidRPr="00EF7138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РІВНЕНСЬКОГО  РАЙОНУ  РІВНЕНСЬКОЇ  ОБЛАСТІ</w:t>
      </w:r>
    </w:p>
    <w:p w14:paraId="2440443B" w14:textId="77777777" w:rsidR="00F82250" w:rsidRPr="00EF7138" w:rsidRDefault="00F82250" w:rsidP="00F82250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F7138">
        <w:rPr>
          <w:rFonts w:ascii="Times New Roman" w:hAnsi="Times New Roman" w:cs="Times New Roman"/>
          <w:color w:val="000000"/>
          <w:sz w:val="24"/>
          <w:szCs w:val="24"/>
          <w:lang w:val="uk-UA"/>
        </w:rPr>
        <w:t>восьме</w:t>
      </w:r>
      <w:r w:rsidRPr="00EF71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7138">
        <w:rPr>
          <w:rFonts w:ascii="Times New Roman" w:hAnsi="Times New Roman" w:cs="Times New Roman"/>
          <w:color w:val="000000"/>
          <w:sz w:val="24"/>
          <w:szCs w:val="24"/>
        </w:rPr>
        <w:t>скликання</w:t>
      </w:r>
      <w:proofErr w:type="spellEnd"/>
    </w:p>
    <w:p w14:paraId="508662CD" w14:textId="77777777" w:rsidR="00F82250" w:rsidRPr="00EF7138" w:rsidRDefault="00F82250" w:rsidP="00F82250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F7138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>50</w:t>
      </w:r>
      <w:r w:rsidRPr="00EF71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7138">
        <w:rPr>
          <w:rFonts w:ascii="Times New Roman" w:hAnsi="Times New Roman" w:cs="Times New Roman"/>
          <w:sz w:val="24"/>
          <w:szCs w:val="24"/>
        </w:rPr>
        <w:t>сесія</w:t>
      </w:r>
      <w:proofErr w:type="spellEnd"/>
      <w:r w:rsidRPr="00EF7138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4E89245E" w14:textId="77777777" w:rsidR="00F82250" w:rsidRPr="00EF7138" w:rsidRDefault="00F82250" w:rsidP="00F82250">
      <w:pPr>
        <w:spacing w:after="0"/>
        <w:jc w:val="center"/>
        <w:rPr>
          <w:rFonts w:ascii="Times New Roman" w:hAnsi="Times New Roman" w:cs="Times New Roman"/>
          <w:b/>
        </w:rPr>
      </w:pPr>
      <w:r w:rsidRPr="00EF7138">
        <w:rPr>
          <w:rFonts w:ascii="Times New Roman" w:hAnsi="Times New Roman" w:cs="Times New Roman"/>
          <w:b/>
          <w:sz w:val="28"/>
        </w:rPr>
        <w:t xml:space="preserve">Р І Ш Е Н </w:t>
      </w:r>
      <w:proofErr w:type="spellStart"/>
      <w:r w:rsidRPr="00EF7138">
        <w:rPr>
          <w:rFonts w:ascii="Times New Roman" w:hAnsi="Times New Roman" w:cs="Times New Roman"/>
          <w:b/>
          <w:sz w:val="28"/>
        </w:rPr>
        <w:t>Н</w:t>
      </w:r>
      <w:proofErr w:type="spellEnd"/>
      <w:r w:rsidRPr="00EF7138">
        <w:rPr>
          <w:rFonts w:ascii="Times New Roman" w:hAnsi="Times New Roman" w:cs="Times New Roman"/>
          <w:b/>
          <w:sz w:val="28"/>
        </w:rPr>
        <w:t xml:space="preserve"> Я</w:t>
      </w:r>
    </w:p>
    <w:p w14:paraId="7E451870" w14:textId="628F5EC4" w:rsidR="00F82250" w:rsidRDefault="00F82250" w:rsidP="00F82250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23 грудня</w:t>
      </w:r>
      <w:r w:rsidRPr="00EF7138">
        <w:rPr>
          <w:rFonts w:ascii="Times New Roman" w:hAnsi="Times New Roman" w:cs="Times New Roman"/>
          <w:sz w:val="28"/>
        </w:rPr>
        <w:t xml:space="preserve"> 202</w:t>
      </w:r>
      <w:r w:rsidRPr="00EF7138">
        <w:rPr>
          <w:rFonts w:ascii="Times New Roman" w:hAnsi="Times New Roman" w:cs="Times New Roman"/>
          <w:sz w:val="28"/>
          <w:lang w:val="uk-UA"/>
        </w:rPr>
        <w:t>5</w:t>
      </w:r>
      <w:r w:rsidRPr="00EF7138">
        <w:rPr>
          <w:rFonts w:ascii="Times New Roman" w:hAnsi="Times New Roman" w:cs="Times New Roman"/>
          <w:sz w:val="28"/>
        </w:rPr>
        <w:t xml:space="preserve"> року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</w:t>
      </w:r>
      <w:r w:rsidRPr="00EF7138">
        <w:rPr>
          <w:rFonts w:ascii="Times New Roman" w:hAnsi="Times New Roman" w:cs="Times New Roman"/>
          <w:sz w:val="28"/>
        </w:rPr>
        <w:t xml:space="preserve"> 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             </w:t>
      </w:r>
      <w:r w:rsidRPr="00EF7138">
        <w:rPr>
          <w:rFonts w:ascii="Times New Roman" w:hAnsi="Times New Roman" w:cs="Times New Roman"/>
          <w:sz w:val="28"/>
        </w:rPr>
        <w:t xml:space="preserve">  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              </w:t>
      </w:r>
      <w:r>
        <w:rPr>
          <w:rFonts w:ascii="Times New Roman" w:hAnsi="Times New Roman" w:cs="Times New Roman"/>
          <w:sz w:val="28"/>
          <w:lang w:val="uk-UA"/>
        </w:rPr>
        <w:t xml:space="preserve">    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                               </w:t>
      </w:r>
      <w:r w:rsidRPr="00EF7138">
        <w:rPr>
          <w:rFonts w:ascii="Times New Roman" w:hAnsi="Times New Roman" w:cs="Times New Roman"/>
          <w:sz w:val="28"/>
        </w:rPr>
        <w:t xml:space="preserve">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   </w:t>
      </w:r>
      <w:r w:rsidRPr="00EF7138">
        <w:rPr>
          <w:rFonts w:ascii="Times New Roman" w:hAnsi="Times New Roman" w:cs="Times New Roman"/>
          <w:sz w:val="28"/>
        </w:rPr>
        <w:t xml:space="preserve"> №</w:t>
      </w:r>
      <w:r w:rsidRPr="00EF7138">
        <w:rPr>
          <w:rFonts w:ascii="Times New Roman" w:hAnsi="Times New Roman" w:cs="Times New Roman"/>
          <w:sz w:val="28"/>
          <w:lang w:val="uk-UA"/>
        </w:rPr>
        <w:t>2</w:t>
      </w:r>
      <w:r>
        <w:rPr>
          <w:rFonts w:ascii="Times New Roman" w:hAnsi="Times New Roman" w:cs="Times New Roman"/>
          <w:sz w:val="28"/>
          <w:lang w:val="uk-UA"/>
        </w:rPr>
        <w:t>491</w:t>
      </w:r>
    </w:p>
    <w:p w14:paraId="3EF648BD" w14:textId="77777777" w:rsidR="003F5BF7" w:rsidRPr="00331BEE" w:rsidRDefault="003F5BF7" w:rsidP="003F5BF7">
      <w:pPr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</w:pPr>
      <w:r w:rsidRPr="00331B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Про надання дозволу на розробку технічної документації із землеустрою щодо встановлення (відновлення) меж нерозподіленої земельної ділянки (невитребуваної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</w:t>
      </w:r>
      <w:r w:rsidRPr="00331B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земельної частки (паю)) в натурі (на місцевості) для ведення товарного сільськогосподарського виробництва</w:t>
      </w:r>
    </w:p>
    <w:p w14:paraId="0E2C7ACF" w14:textId="36DAD096" w:rsidR="003F5BF7" w:rsidRPr="00DF7B4C" w:rsidRDefault="003F5BF7" w:rsidP="003F5BF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F7B4C">
        <w:rPr>
          <w:rFonts w:ascii="Times New Roman" w:hAnsi="Times New Roman" w:cs="Times New Roman"/>
          <w:sz w:val="28"/>
          <w:szCs w:val="28"/>
          <w:lang w:val="uk-UA"/>
        </w:rPr>
        <w:t>Розглянувши заяву голови Фермерського господарства «</w:t>
      </w:r>
      <w:r w:rsidR="002521F0">
        <w:rPr>
          <w:rFonts w:ascii="Times New Roman" w:hAnsi="Times New Roman" w:cs="Times New Roman"/>
          <w:sz w:val="28"/>
          <w:szCs w:val="28"/>
          <w:lang w:val="uk-UA"/>
        </w:rPr>
        <w:t>Покоси</w:t>
      </w:r>
      <w:r w:rsidRPr="00DF7B4C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 w:rsidR="002521F0" w:rsidRPr="002521F0">
        <w:rPr>
          <w:rFonts w:ascii="Times New Roman" w:hAnsi="Times New Roman" w:cs="Times New Roman"/>
          <w:sz w:val="28"/>
          <w:szCs w:val="28"/>
          <w:lang w:val="uk-UA"/>
        </w:rPr>
        <w:t>Мовчан</w:t>
      </w:r>
      <w:r w:rsidR="00100D1D">
        <w:rPr>
          <w:rFonts w:ascii="Times New Roman" w:hAnsi="Times New Roman" w:cs="Times New Roman"/>
          <w:sz w:val="28"/>
          <w:szCs w:val="28"/>
          <w:lang w:val="uk-UA"/>
        </w:rPr>
        <w:t>ця</w:t>
      </w:r>
      <w:proofErr w:type="spellEnd"/>
      <w:r w:rsidR="00100D1D">
        <w:rPr>
          <w:rFonts w:ascii="Times New Roman" w:hAnsi="Times New Roman" w:cs="Times New Roman"/>
          <w:sz w:val="28"/>
          <w:szCs w:val="28"/>
          <w:lang w:val="uk-UA"/>
        </w:rPr>
        <w:t xml:space="preserve"> Василя</w:t>
      </w:r>
      <w:r w:rsidR="002521F0" w:rsidRPr="002521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7B4C">
        <w:rPr>
          <w:rFonts w:ascii="Times New Roman" w:hAnsi="Times New Roman" w:cs="Times New Roman"/>
          <w:sz w:val="28"/>
          <w:szCs w:val="28"/>
          <w:lang w:val="uk-UA"/>
        </w:rPr>
        <w:t>про надання дозволу на розробку технічної документації із землеустрою щодо встановлення (відновлення) меж нерозподіленої земельної ділянки (невитребуваної земельної частки (паю)) для ведення товарного сільськогосподарського виробництва,</w:t>
      </w:r>
      <w:r w:rsidR="00DF7B4C" w:rsidRPr="00DF7B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керуючись Законом України № 2698-</w:t>
      </w:r>
      <w:r w:rsidR="00DF7B4C" w:rsidRPr="00DF7B4C">
        <w:rPr>
          <w:rFonts w:ascii="Times New Roman" w:eastAsia="Times New Roman" w:hAnsi="Times New Roman" w:cs="Times New Roman"/>
          <w:color w:val="000000"/>
          <w:sz w:val="28"/>
          <w:szCs w:val="28"/>
        </w:rPr>
        <w:t>IX</w:t>
      </w:r>
      <w:r w:rsidR="00DF7B4C" w:rsidRPr="00DF7B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</w:t>
      </w:r>
      <w:r w:rsidR="00DF7B4C" w:rsidRPr="00DF7B4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призначення та удосконалення законодавства щодо охорони земель»</w:t>
      </w:r>
      <w:r w:rsidR="00AC7B84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DF7B4C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</w:t>
      </w:r>
      <w:r w:rsidR="002B6BC2" w:rsidRPr="00DF7B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7B4C">
        <w:rPr>
          <w:rFonts w:ascii="Times New Roman" w:hAnsi="Times New Roman" w:cs="Times New Roman"/>
          <w:sz w:val="28"/>
          <w:szCs w:val="28"/>
          <w:lang w:val="uk-UA"/>
        </w:rPr>
        <w:t>ст. 12 Земельного кодексу України,</w:t>
      </w:r>
      <w:r w:rsidR="00100D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7B4C">
        <w:rPr>
          <w:rFonts w:ascii="Times New Roman" w:hAnsi="Times New Roman" w:cs="Times New Roman"/>
          <w:sz w:val="28"/>
          <w:szCs w:val="28"/>
          <w:lang w:val="uk-UA"/>
        </w:rPr>
        <w:t>ст. 1285 Цивільного кодексу України, ст. ст. 4, 19 Закону України «Про оренду землі»,</w:t>
      </w:r>
      <w:r w:rsidR="00330AA2" w:rsidRPr="00DF7B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4CD6" w:rsidRPr="00DF7B4C">
        <w:rPr>
          <w:rFonts w:ascii="Times New Roman" w:hAnsi="Times New Roman" w:cs="Times New Roman"/>
          <w:sz w:val="28"/>
          <w:szCs w:val="28"/>
          <w:lang w:val="uk-UA"/>
        </w:rPr>
        <w:t xml:space="preserve">ст. 13 </w:t>
      </w:r>
      <w:r w:rsidR="002162BA" w:rsidRPr="00BF1A67">
        <w:rPr>
          <w:rFonts w:ascii="Times New Roman" w:hAnsi="Times New Roman" w:cs="Times New Roman"/>
          <w:sz w:val="28"/>
          <w:szCs w:val="28"/>
          <w:lang w:val="uk-UA"/>
        </w:rPr>
        <w:t>Закону України «Про порядок виділення в натурі (на місцевості) земельних ділянок власникам земельних часток (паїв)»</w:t>
      </w:r>
      <w:r w:rsidRPr="00DF7B4C">
        <w:rPr>
          <w:rFonts w:ascii="Times New Roman" w:hAnsi="Times New Roman" w:cs="Times New Roman"/>
          <w:sz w:val="28"/>
          <w:szCs w:val="28"/>
          <w:lang w:val="uk-UA"/>
        </w:rPr>
        <w:t>, ст. 26 Закону України «Про місцеве самоврядування в Україні» та за погодженням постійної комісії</w:t>
      </w:r>
      <w:r w:rsidRPr="00DF7B4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 питань земельних відносин та екології</w:t>
      </w:r>
      <w:r w:rsidRPr="00DF7B4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F7B4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регламенту, законності та депутатської діяльності, </w:t>
      </w:r>
      <w:proofErr w:type="spellStart"/>
      <w:r w:rsidRPr="00DF7B4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Дядьковицька</w:t>
      </w:r>
      <w:proofErr w:type="spellEnd"/>
      <w:r w:rsidRPr="00DF7B4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сільська рада</w:t>
      </w:r>
    </w:p>
    <w:p w14:paraId="5B700282" w14:textId="77777777" w:rsidR="003F5BF7" w:rsidRPr="001C6DE0" w:rsidRDefault="003F5BF7" w:rsidP="003F5BF7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val="uk-UA"/>
        </w:rPr>
      </w:pPr>
      <w:r w:rsidRPr="001C6DE0">
        <w:rPr>
          <w:rFonts w:ascii="Times New Roman" w:eastAsia="Times New Roman" w:hAnsi="Times New Roman" w:cs="Times New Roman"/>
          <w:b/>
          <w:bCs/>
          <w:color w:val="000000"/>
          <w:sz w:val="28"/>
          <w:lang w:val="uk-UA"/>
        </w:rPr>
        <w:t>В И Р І Ш И Л А:</w:t>
      </w:r>
    </w:p>
    <w:p w14:paraId="3CC691A0" w14:textId="15DBA7E6" w:rsidR="003F5BF7" w:rsidRPr="00DC420D" w:rsidRDefault="003F5BF7" w:rsidP="003F5BF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C42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1. Надати дозвіл </w:t>
      </w:r>
      <w:r w:rsidR="00321213" w:rsidRPr="0063156E">
        <w:rPr>
          <w:rFonts w:ascii="Times New Roman" w:hAnsi="Times New Roman" w:cs="Times New Roman"/>
          <w:sz w:val="28"/>
          <w:szCs w:val="28"/>
          <w:lang w:val="uk-UA"/>
        </w:rPr>
        <w:t>Фермерському господарству «</w:t>
      </w:r>
      <w:r w:rsidR="00622E26">
        <w:rPr>
          <w:rFonts w:ascii="Times New Roman" w:hAnsi="Times New Roman" w:cs="Times New Roman"/>
          <w:sz w:val="28"/>
          <w:szCs w:val="28"/>
          <w:lang w:val="uk-UA"/>
        </w:rPr>
        <w:t>Покоси</w:t>
      </w:r>
      <w:r w:rsidR="00321213" w:rsidRPr="0063156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DC42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 розробку технічної документації із землеустрою щодо встановлення (відновлення) меж нерозподіленої земельної ділянки (невитребуваної земельної частки (паю)</w:t>
      </w:r>
      <w:r w:rsidR="00B4207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</w:t>
      </w:r>
      <w:r w:rsidRPr="00DC42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 натурі (на місцевості) на території </w:t>
      </w:r>
      <w:proofErr w:type="spellStart"/>
      <w:r w:rsidRPr="00DC42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Дядьковицької</w:t>
      </w:r>
      <w:proofErr w:type="spellEnd"/>
      <w:r w:rsidRPr="00DC42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сільської ради Рівненського району Рівненської області орієнтовною площею </w:t>
      </w:r>
      <w:r w:rsidR="0065295F">
        <w:rPr>
          <w:rFonts w:ascii="Times New Roman" w:hAnsi="Times New Roman" w:cs="Times New Roman"/>
          <w:sz w:val="28"/>
          <w:szCs w:val="28"/>
          <w:lang w:val="uk-UA"/>
        </w:rPr>
        <w:t>2,</w:t>
      </w:r>
      <w:r w:rsidR="00622E26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3212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1213" w:rsidRPr="0063156E">
        <w:rPr>
          <w:rFonts w:ascii="Times New Roman" w:hAnsi="Times New Roman" w:cs="Times New Roman"/>
          <w:sz w:val="28"/>
          <w:szCs w:val="28"/>
          <w:lang w:val="uk-UA"/>
        </w:rPr>
        <w:t xml:space="preserve">га (масив № </w:t>
      </w:r>
      <w:r w:rsidR="00622E26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321213" w:rsidRPr="0063156E">
        <w:rPr>
          <w:rFonts w:ascii="Times New Roman" w:hAnsi="Times New Roman" w:cs="Times New Roman"/>
          <w:sz w:val="28"/>
          <w:szCs w:val="28"/>
          <w:lang w:val="uk-UA"/>
        </w:rPr>
        <w:t xml:space="preserve"> ділянка №</w:t>
      </w:r>
      <w:r w:rsidR="003212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2E26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321213" w:rsidRPr="0063156E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DC42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для ведення товарного </w:t>
      </w:r>
      <w:proofErr w:type="spellStart"/>
      <w:r w:rsidRPr="00DC42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сільськогосподаського</w:t>
      </w:r>
      <w:proofErr w:type="spellEnd"/>
      <w:r w:rsidRPr="00DC42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виробництва. </w:t>
      </w:r>
    </w:p>
    <w:p w14:paraId="28CD72E1" w14:textId="77777777" w:rsidR="003F5BF7" w:rsidRDefault="003F5BF7" w:rsidP="003F5BF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C42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2. Виготовлену технічну документацію подати на погодження та затвердження </w:t>
      </w:r>
      <w:proofErr w:type="spellStart"/>
      <w:r w:rsidRPr="00DC42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Дядьковицько</w:t>
      </w:r>
      <w:r w:rsidRPr="00DB6A7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ю</w:t>
      </w:r>
      <w:proofErr w:type="spellEnd"/>
      <w:r w:rsidRPr="00DC42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сільсько</w:t>
      </w:r>
      <w:r w:rsidRPr="00DB6A7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ю</w:t>
      </w:r>
      <w:r w:rsidRPr="00DC42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рад</w:t>
      </w:r>
      <w:r w:rsidRPr="00DB6A7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ою</w:t>
      </w:r>
      <w:r w:rsidRPr="00DC42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6CBCEDB7" w14:textId="77777777" w:rsidR="003F5BF7" w:rsidRPr="00DB6A7F" w:rsidRDefault="003F5BF7" w:rsidP="003F5BF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3. </w:t>
      </w:r>
      <w:r w:rsidRPr="00DC42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Контроль за виконанням даного рішення покласти на постійну комісію з питань земельних відносин та екології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Pr="00DC42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3156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регламенту, законності та депутатської діяльності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26F8665D" w14:textId="77777777" w:rsidR="003F5BF7" w:rsidRDefault="003F5BF7" w:rsidP="003F5B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</w:p>
    <w:p w14:paraId="227BD262" w14:textId="77777777" w:rsidR="003F5BF7" w:rsidRDefault="003F5BF7" w:rsidP="003F5BF7">
      <w:pPr>
        <w:rPr>
          <w:sz w:val="28"/>
          <w:szCs w:val="28"/>
          <w:lang w:val="uk-UA"/>
        </w:rPr>
      </w:pPr>
    </w:p>
    <w:p w14:paraId="6F8EBF9A" w14:textId="77777777" w:rsidR="00AC4D1B" w:rsidRDefault="00AC4D1B" w:rsidP="00AC4D1B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Сільський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голова                                                                Л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uk-UA"/>
        </w:rPr>
        <w:t>юдмила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ВІТКОВЕЦЬ</w:t>
      </w:r>
    </w:p>
    <w:sectPr w:rsidR="00AC4D1B" w:rsidSect="00CC5A4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A1AAD"/>
    <w:multiLevelType w:val="hybridMultilevel"/>
    <w:tmpl w:val="C5F61CB6"/>
    <w:lvl w:ilvl="0" w:tplc="EC72906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A5CC6"/>
    <w:multiLevelType w:val="multilevel"/>
    <w:tmpl w:val="E0F4A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5C356C"/>
    <w:multiLevelType w:val="hybridMultilevel"/>
    <w:tmpl w:val="8DA09B3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FA2E7D"/>
    <w:multiLevelType w:val="multilevel"/>
    <w:tmpl w:val="BAF03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  <w:lang w:val="uk-U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9B7"/>
    <w:rsid w:val="00014EF4"/>
    <w:rsid w:val="0008338F"/>
    <w:rsid w:val="00097264"/>
    <w:rsid w:val="000A27CB"/>
    <w:rsid w:val="000C342E"/>
    <w:rsid w:val="000D4EB9"/>
    <w:rsid w:val="00100D1D"/>
    <w:rsid w:val="00126E14"/>
    <w:rsid w:val="001328CF"/>
    <w:rsid w:val="00173E94"/>
    <w:rsid w:val="001B5275"/>
    <w:rsid w:val="001F34D9"/>
    <w:rsid w:val="002162BA"/>
    <w:rsid w:val="002521F0"/>
    <w:rsid w:val="00270431"/>
    <w:rsid w:val="002B6BC2"/>
    <w:rsid w:val="002D606D"/>
    <w:rsid w:val="00320719"/>
    <w:rsid w:val="00321213"/>
    <w:rsid w:val="00321913"/>
    <w:rsid w:val="00330AA2"/>
    <w:rsid w:val="00331BEE"/>
    <w:rsid w:val="003E2573"/>
    <w:rsid w:val="003F5BF7"/>
    <w:rsid w:val="004251F0"/>
    <w:rsid w:val="00425680"/>
    <w:rsid w:val="0044553E"/>
    <w:rsid w:val="00461E8E"/>
    <w:rsid w:val="004667FD"/>
    <w:rsid w:val="004D48EA"/>
    <w:rsid w:val="005276E7"/>
    <w:rsid w:val="005327D7"/>
    <w:rsid w:val="005428B2"/>
    <w:rsid w:val="00587063"/>
    <w:rsid w:val="005951E7"/>
    <w:rsid w:val="005D3CBF"/>
    <w:rsid w:val="005D521E"/>
    <w:rsid w:val="005E16A3"/>
    <w:rsid w:val="005F4481"/>
    <w:rsid w:val="00622E26"/>
    <w:rsid w:val="00624E32"/>
    <w:rsid w:val="0063156E"/>
    <w:rsid w:val="006413ED"/>
    <w:rsid w:val="006419B7"/>
    <w:rsid w:val="00647F00"/>
    <w:rsid w:val="0065295F"/>
    <w:rsid w:val="00653878"/>
    <w:rsid w:val="006E3CD4"/>
    <w:rsid w:val="00713F44"/>
    <w:rsid w:val="00730DD8"/>
    <w:rsid w:val="007557B3"/>
    <w:rsid w:val="00792785"/>
    <w:rsid w:val="007A24BE"/>
    <w:rsid w:val="007E4459"/>
    <w:rsid w:val="008B4CD6"/>
    <w:rsid w:val="008D7593"/>
    <w:rsid w:val="00900595"/>
    <w:rsid w:val="0094447F"/>
    <w:rsid w:val="0094654D"/>
    <w:rsid w:val="0096228D"/>
    <w:rsid w:val="00970A85"/>
    <w:rsid w:val="00991C43"/>
    <w:rsid w:val="009E32A6"/>
    <w:rsid w:val="009F3C69"/>
    <w:rsid w:val="00A16547"/>
    <w:rsid w:val="00A25AC7"/>
    <w:rsid w:val="00A26353"/>
    <w:rsid w:val="00A41CDB"/>
    <w:rsid w:val="00A5594A"/>
    <w:rsid w:val="00A71846"/>
    <w:rsid w:val="00A71D7F"/>
    <w:rsid w:val="00A87084"/>
    <w:rsid w:val="00A903FD"/>
    <w:rsid w:val="00AC4D1B"/>
    <w:rsid w:val="00AC7B84"/>
    <w:rsid w:val="00AD2B20"/>
    <w:rsid w:val="00AF4CF9"/>
    <w:rsid w:val="00B122D4"/>
    <w:rsid w:val="00B42075"/>
    <w:rsid w:val="00B44738"/>
    <w:rsid w:val="00B51141"/>
    <w:rsid w:val="00B80830"/>
    <w:rsid w:val="00BB4AB4"/>
    <w:rsid w:val="00BB70E8"/>
    <w:rsid w:val="00BF1A67"/>
    <w:rsid w:val="00C54A91"/>
    <w:rsid w:val="00C90EFB"/>
    <w:rsid w:val="00CA55EA"/>
    <w:rsid w:val="00CC5A4A"/>
    <w:rsid w:val="00CD696E"/>
    <w:rsid w:val="00D1582A"/>
    <w:rsid w:val="00D246FF"/>
    <w:rsid w:val="00D40E43"/>
    <w:rsid w:val="00D64CCB"/>
    <w:rsid w:val="00D660D9"/>
    <w:rsid w:val="00D70F7C"/>
    <w:rsid w:val="00D96BBB"/>
    <w:rsid w:val="00DB6A7F"/>
    <w:rsid w:val="00DC03D0"/>
    <w:rsid w:val="00DE68AB"/>
    <w:rsid w:val="00DF376E"/>
    <w:rsid w:val="00DF7B4C"/>
    <w:rsid w:val="00E028D1"/>
    <w:rsid w:val="00E43983"/>
    <w:rsid w:val="00E53B90"/>
    <w:rsid w:val="00E54248"/>
    <w:rsid w:val="00EC6107"/>
    <w:rsid w:val="00F82250"/>
    <w:rsid w:val="00FB2F92"/>
    <w:rsid w:val="00FE54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4957A"/>
  <w15:docId w15:val="{02A5DD6C-D91D-4BB4-B8CC-604113D76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9B7"/>
    <w:pPr>
      <w:ind w:left="720"/>
      <w:contextualSpacing/>
    </w:pPr>
  </w:style>
  <w:style w:type="character" w:styleId="a4">
    <w:name w:val="Emphasis"/>
    <w:basedOn w:val="a0"/>
    <w:uiPriority w:val="20"/>
    <w:qFormat/>
    <w:rsid w:val="00321913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FB2F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FB2F92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c3">
    <w:name w:val="c3"/>
    <w:basedOn w:val="a0"/>
    <w:rsid w:val="005951E7"/>
  </w:style>
  <w:style w:type="paragraph" w:customStyle="1" w:styleId="c22">
    <w:name w:val="c22"/>
    <w:basedOn w:val="a"/>
    <w:rsid w:val="00595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5951E7"/>
  </w:style>
  <w:style w:type="paragraph" w:customStyle="1" w:styleId="c10">
    <w:name w:val="c10"/>
    <w:basedOn w:val="a"/>
    <w:rsid w:val="00595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uiPriority w:val="99"/>
    <w:qFormat/>
    <w:rsid w:val="0079278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a6">
    <w:name w:val="Назва Знак"/>
    <w:basedOn w:val="a0"/>
    <w:link w:val="a5"/>
    <w:uiPriority w:val="99"/>
    <w:rsid w:val="00792785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DB6A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B6A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6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1497</Words>
  <Characters>854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bk0013</dc:creator>
  <cp:lastModifiedBy>User</cp:lastModifiedBy>
  <cp:revision>2</cp:revision>
  <cp:lastPrinted>2025-12-03T11:46:00Z</cp:lastPrinted>
  <dcterms:created xsi:type="dcterms:W3CDTF">2026-01-29T09:47:00Z</dcterms:created>
  <dcterms:modified xsi:type="dcterms:W3CDTF">2026-01-29T09:47:00Z</dcterms:modified>
</cp:coreProperties>
</file>