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E9B88" w14:textId="77777777" w:rsidR="009F1604" w:rsidRPr="009F1604" w:rsidRDefault="009F1604" w:rsidP="009F1604">
      <w:pPr>
        <w:pStyle w:val="a4"/>
        <w:spacing w:line="276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bookmarkStart w:id="0" w:name="bookmark0"/>
      <w:r w:rsidRPr="009F1604">
        <w:rPr>
          <w:rFonts w:ascii="Times New Roman" w:hAnsi="Times New Roman" w:cs="Times New Roman"/>
          <w:b/>
          <w:sz w:val="26"/>
          <w:szCs w:val="26"/>
        </w:rPr>
        <w:t>ПРОЄКТ</w:t>
      </w:r>
    </w:p>
    <w:p w14:paraId="30B173FE" w14:textId="77777777" w:rsidR="009F1604" w:rsidRPr="009F1604" w:rsidRDefault="00E947D9" w:rsidP="009F160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1604">
        <w:rPr>
          <w:rFonts w:ascii="Times New Roman" w:hAnsi="Times New Roman" w:cs="Times New Roman"/>
          <w:sz w:val="26"/>
          <w:szCs w:val="26"/>
        </w:rPr>
        <w:object w:dxaOrig="1485" w:dyaOrig="1890" w14:anchorId="3C5D1C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2.75pt" o:ole="" fillcolor="window">
            <v:imagedata r:id="rId7" o:title="" cropbottom="1804f" cropleft="5131f" cropright="3098f"/>
          </v:shape>
          <o:OLEObject Type="Embed" ProgID="PBrush" ShapeID="_x0000_i1025" DrawAspect="Content" ObjectID="_1834149174" r:id="rId8"/>
        </w:object>
      </w:r>
    </w:p>
    <w:bookmarkEnd w:id="0"/>
    <w:p w14:paraId="22BBAAF8" w14:textId="77777777" w:rsidR="00391A36" w:rsidRPr="009F1604" w:rsidRDefault="001B6891" w:rsidP="009F160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1604">
        <w:rPr>
          <w:rFonts w:ascii="Times New Roman" w:hAnsi="Times New Roman" w:cs="Times New Roman"/>
          <w:b/>
          <w:sz w:val="26"/>
          <w:szCs w:val="26"/>
        </w:rPr>
        <w:t>ДЯДЬКОВИЦЬКА СІЛЬСЬКА РАДА</w:t>
      </w:r>
    </w:p>
    <w:p w14:paraId="149AC1D1" w14:textId="77777777" w:rsidR="00391A36" w:rsidRPr="009F1604" w:rsidRDefault="001B6891" w:rsidP="009F160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1604">
        <w:rPr>
          <w:rFonts w:ascii="Times New Roman" w:hAnsi="Times New Roman" w:cs="Times New Roman"/>
          <w:b/>
          <w:sz w:val="26"/>
          <w:szCs w:val="26"/>
        </w:rPr>
        <w:t>РІВНЕНСЬКОГО РАЙОНУ РІВНЕНСЬКОЇ ОБЛАСТІ</w:t>
      </w:r>
    </w:p>
    <w:p w14:paraId="100A1A9D" w14:textId="77777777" w:rsidR="0053474E" w:rsidRDefault="001B6891" w:rsidP="009F1604">
      <w:pPr>
        <w:pStyle w:val="a4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1604">
        <w:rPr>
          <w:rFonts w:ascii="Times New Roman" w:hAnsi="Times New Roman" w:cs="Times New Roman"/>
          <w:sz w:val="26"/>
          <w:szCs w:val="26"/>
        </w:rPr>
        <w:t>восьме скликання</w:t>
      </w:r>
    </w:p>
    <w:p w14:paraId="6EABA88A" w14:textId="77777777" w:rsidR="00391A36" w:rsidRDefault="001B6891" w:rsidP="009F1604">
      <w:pPr>
        <w:pStyle w:val="a4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1604">
        <w:rPr>
          <w:rFonts w:ascii="Times New Roman" w:hAnsi="Times New Roman" w:cs="Times New Roman"/>
          <w:sz w:val="26"/>
          <w:szCs w:val="26"/>
        </w:rPr>
        <w:t>(</w:t>
      </w:r>
      <w:r w:rsidR="003F27A3">
        <w:rPr>
          <w:rFonts w:ascii="Times New Roman" w:hAnsi="Times New Roman" w:cs="Times New Roman"/>
          <w:sz w:val="26"/>
          <w:szCs w:val="26"/>
        </w:rPr>
        <w:t>__</w:t>
      </w:r>
      <w:r w:rsidRPr="009F1604">
        <w:rPr>
          <w:rFonts w:ascii="Times New Roman" w:hAnsi="Times New Roman" w:cs="Times New Roman"/>
          <w:sz w:val="26"/>
          <w:szCs w:val="26"/>
        </w:rPr>
        <w:t xml:space="preserve"> сесія)</w:t>
      </w:r>
    </w:p>
    <w:p w14:paraId="4A6D961E" w14:textId="77777777" w:rsidR="0053474E" w:rsidRPr="009F1604" w:rsidRDefault="0053474E" w:rsidP="009F1604">
      <w:pPr>
        <w:pStyle w:val="a4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924CA99" w14:textId="77777777" w:rsidR="009F1604" w:rsidRPr="000D31DB" w:rsidRDefault="001B6891" w:rsidP="009F160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1DB">
        <w:rPr>
          <w:rStyle w:val="53pt"/>
          <w:rFonts w:eastAsia="Tahoma"/>
          <w:sz w:val="28"/>
          <w:szCs w:val="28"/>
        </w:rPr>
        <w:t>РІШЕННЯ</w:t>
      </w:r>
    </w:p>
    <w:p w14:paraId="437D3748" w14:textId="77777777" w:rsidR="00391A36" w:rsidRPr="000D31DB" w:rsidRDefault="0053474E" w:rsidP="009F160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D31DB">
        <w:rPr>
          <w:rFonts w:ascii="Times New Roman" w:hAnsi="Times New Roman" w:cs="Times New Roman"/>
          <w:sz w:val="28"/>
          <w:szCs w:val="28"/>
        </w:rPr>
        <w:t>__</w:t>
      </w:r>
      <w:r w:rsidR="00E947D9" w:rsidRPr="000D31DB">
        <w:rPr>
          <w:rFonts w:ascii="Times New Roman" w:hAnsi="Times New Roman" w:cs="Times New Roman"/>
          <w:sz w:val="28"/>
          <w:szCs w:val="28"/>
        </w:rPr>
        <w:t xml:space="preserve"> </w:t>
      </w:r>
      <w:r w:rsidR="003F27A3">
        <w:rPr>
          <w:rFonts w:ascii="Times New Roman" w:hAnsi="Times New Roman" w:cs="Times New Roman"/>
          <w:sz w:val="28"/>
          <w:szCs w:val="28"/>
        </w:rPr>
        <w:t>_____</w:t>
      </w:r>
      <w:r w:rsidR="001B6891" w:rsidRPr="000D31DB">
        <w:rPr>
          <w:rFonts w:ascii="Times New Roman" w:hAnsi="Times New Roman" w:cs="Times New Roman"/>
          <w:sz w:val="28"/>
          <w:szCs w:val="28"/>
        </w:rPr>
        <w:t>202</w:t>
      </w:r>
      <w:r w:rsidR="003F27A3">
        <w:rPr>
          <w:rFonts w:ascii="Times New Roman" w:hAnsi="Times New Roman" w:cs="Times New Roman"/>
          <w:sz w:val="28"/>
          <w:szCs w:val="28"/>
        </w:rPr>
        <w:t>6</w:t>
      </w:r>
      <w:r w:rsidR="00E947D9" w:rsidRPr="000D31DB">
        <w:rPr>
          <w:rFonts w:ascii="Times New Roman" w:hAnsi="Times New Roman" w:cs="Times New Roman"/>
          <w:sz w:val="28"/>
          <w:szCs w:val="28"/>
        </w:rPr>
        <w:t xml:space="preserve"> року</w:t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  <w:t>№ ___</w:t>
      </w:r>
    </w:p>
    <w:p w14:paraId="35BEADFB" w14:textId="77777777" w:rsidR="00E947D9" w:rsidRPr="000D31DB" w:rsidRDefault="00E947D9" w:rsidP="009F1604">
      <w:pPr>
        <w:pStyle w:val="a4"/>
        <w:spacing w:line="276" w:lineRule="auto"/>
        <w:ind w:right="4583"/>
        <w:jc w:val="both"/>
        <w:rPr>
          <w:rFonts w:ascii="Times New Roman" w:hAnsi="Times New Roman" w:cs="Times New Roman"/>
          <w:sz w:val="28"/>
          <w:szCs w:val="28"/>
        </w:rPr>
      </w:pPr>
    </w:p>
    <w:p w14:paraId="7E729AD6" w14:textId="7E8BCEF8" w:rsidR="00142CBB" w:rsidRPr="00142CBB" w:rsidRDefault="00142CBB" w:rsidP="00142CBB">
      <w:pPr>
        <w:widowControl/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val="ru-RU" w:eastAsia="ru-RU" w:bidi="ar-SA"/>
        </w:rPr>
      </w:pPr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Про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затвердження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звітів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старост</w:t>
      </w:r>
    </w:p>
    <w:p w14:paraId="0DAAF2A4" w14:textId="77777777" w:rsidR="00142CBB" w:rsidRPr="00142CBB" w:rsidRDefault="00142CBB" w:rsidP="00142CBB">
      <w:pPr>
        <w:widowControl/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val="ru-RU" w:eastAsia="ru-RU" w:bidi="ar-SA"/>
        </w:rPr>
      </w:pP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старостинських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округів</w:t>
      </w:r>
      <w:proofErr w:type="spellEnd"/>
    </w:p>
    <w:p w14:paraId="722B2A75" w14:textId="77777777" w:rsidR="00142CBB" w:rsidRPr="00142CBB" w:rsidRDefault="00142CBB" w:rsidP="00142CBB">
      <w:pPr>
        <w:widowControl/>
        <w:shd w:val="clear" w:color="auto" w:fill="FFFFFF"/>
        <w:jc w:val="center"/>
        <w:rPr>
          <w:rFonts w:ascii="Roboto" w:eastAsia="Times New Roman" w:hAnsi="Roboto" w:cs="Times New Roman"/>
          <w:color w:val="333333"/>
          <w:sz w:val="21"/>
          <w:szCs w:val="21"/>
          <w:lang w:val="ru-RU" w:eastAsia="ru-RU" w:bidi="ar-SA"/>
        </w:rPr>
      </w:pPr>
      <w:r w:rsidRPr="00142CBB">
        <w:rPr>
          <w:rFonts w:ascii="Calibri" w:eastAsia="Times New Roman" w:hAnsi="Calibri" w:cs="Calibri"/>
          <w:sz w:val="22"/>
          <w:szCs w:val="22"/>
          <w:bdr w:val="none" w:sz="0" w:space="0" w:color="auto" w:frame="1"/>
          <w:shd w:val="clear" w:color="auto" w:fill="FFFFFF"/>
          <w:lang w:val="ru-RU" w:eastAsia="ru-RU" w:bidi="ar-SA"/>
        </w:rPr>
        <w:t> </w:t>
      </w:r>
    </w:p>
    <w:p w14:paraId="7D08C323" w14:textId="37C8A057" w:rsidR="00142CBB" w:rsidRPr="00142CBB" w:rsidRDefault="00142CBB" w:rsidP="00142CBB">
      <w:pPr>
        <w:widowControl/>
        <w:shd w:val="clear" w:color="auto" w:fill="FFFFFF"/>
        <w:ind w:firstLine="709"/>
        <w:jc w:val="both"/>
        <w:rPr>
          <w:rFonts w:ascii="Roboto" w:eastAsia="Times New Roman" w:hAnsi="Roboto" w:cs="Times New Roman"/>
          <w:color w:val="333333"/>
          <w:sz w:val="21"/>
          <w:szCs w:val="21"/>
          <w:lang w:val="ru-RU" w:eastAsia="ru-RU" w:bidi="ar-SA"/>
        </w:rPr>
      </w:pP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Відповідно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до пункту 11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частини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першої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статті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26,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частини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п’ятої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статті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54</w:t>
      </w:r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vertAlign w:val="superscript"/>
          <w:lang w:val="ru-RU" w:eastAsia="ru-RU" w:bidi="ar-SA"/>
        </w:rPr>
        <w:t>1</w:t>
      </w:r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 Закону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України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«Про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місцеве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самоврядування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в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Україні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», «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Положення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  про старосту </w:t>
      </w:r>
      <w:proofErr w:type="spellStart"/>
      <w:r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Дядьковицької</w:t>
      </w:r>
      <w:proofErr w:type="spellEnd"/>
      <w:r w:rsidRPr="00142CBB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сільської</w:t>
      </w:r>
      <w:proofErr w:type="spellEnd"/>
      <w:r w:rsidRPr="00142CBB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r w:rsidR="00AB460A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ради</w:t>
      </w:r>
      <w:r w:rsidRPr="00142CBB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»</w:t>
      </w:r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,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затвердженого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рішенням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сесії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сільської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ради </w:t>
      </w:r>
      <w:r w:rsidR="00AB460A" w:rsidRPr="00AB460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від 24 січня 2019 року № 22</w:t>
      </w:r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,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заслухавши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звіти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старост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відповідних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старостинських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округів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="00AB46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Дядьковицької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сільської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територіальної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 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громади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, за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погодженням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постійних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комісій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сільської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ради, 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сільська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  рада</w:t>
      </w:r>
    </w:p>
    <w:p w14:paraId="43AC4ED9" w14:textId="13591B0F" w:rsidR="00142CBB" w:rsidRPr="00142CBB" w:rsidRDefault="00142CBB" w:rsidP="00AB460A">
      <w:pPr>
        <w:widowControl/>
        <w:shd w:val="clear" w:color="auto" w:fill="FFFFFF"/>
        <w:jc w:val="center"/>
        <w:rPr>
          <w:rFonts w:ascii="Roboto" w:eastAsia="Times New Roman" w:hAnsi="Roboto" w:cs="Times New Roman"/>
          <w:color w:val="333333"/>
          <w:sz w:val="21"/>
          <w:szCs w:val="21"/>
          <w:lang w:val="ru-RU" w:eastAsia="ru-RU" w:bidi="ar-SA"/>
        </w:rPr>
      </w:pPr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ВИРІШИЛА:</w:t>
      </w:r>
    </w:p>
    <w:p w14:paraId="4459A84F" w14:textId="77777777" w:rsidR="00142CBB" w:rsidRPr="00142CBB" w:rsidRDefault="00142CBB" w:rsidP="00142CBB">
      <w:pPr>
        <w:widowControl/>
        <w:shd w:val="clear" w:color="auto" w:fill="FFFFFF"/>
        <w:jc w:val="both"/>
        <w:rPr>
          <w:rFonts w:ascii="Roboto" w:eastAsia="Times New Roman" w:hAnsi="Roboto" w:cs="Times New Roman"/>
          <w:color w:val="333333"/>
          <w:sz w:val="21"/>
          <w:szCs w:val="21"/>
          <w:lang w:val="ru-RU" w:eastAsia="ru-RU" w:bidi="ar-SA"/>
        </w:rPr>
      </w:pPr>
      <w:r w:rsidRPr="00142CBB">
        <w:rPr>
          <w:rFonts w:ascii="Calibri" w:eastAsia="Times New Roman" w:hAnsi="Calibri" w:cs="Calibri"/>
          <w:sz w:val="22"/>
          <w:szCs w:val="22"/>
          <w:bdr w:val="none" w:sz="0" w:space="0" w:color="auto" w:frame="1"/>
          <w:shd w:val="clear" w:color="auto" w:fill="FFFFFF"/>
          <w:lang w:val="ru-RU" w:eastAsia="ru-RU" w:bidi="ar-SA"/>
        </w:rPr>
        <w:t> </w:t>
      </w:r>
    </w:p>
    <w:p w14:paraId="3E9AB17F" w14:textId="5BFCC754" w:rsidR="00142CBB" w:rsidRPr="00142CBB" w:rsidRDefault="00142CBB" w:rsidP="00AB460A">
      <w:pPr>
        <w:widowControl/>
        <w:numPr>
          <w:ilvl w:val="0"/>
          <w:numId w:val="8"/>
        </w:numPr>
        <w:shd w:val="clear" w:color="auto" w:fill="FFFFFF"/>
        <w:ind w:left="709" w:right="450" w:hanging="567"/>
        <w:jc w:val="both"/>
        <w:rPr>
          <w:rFonts w:ascii="Roboto" w:eastAsia="Times New Roman" w:hAnsi="Roboto" w:cs="Times New Roman"/>
          <w:color w:val="333333"/>
          <w:sz w:val="21"/>
          <w:szCs w:val="21"/>
          <w:lang w:val="ru-RU" w:eastAsia="ru-RU" w:bidi="ar-SA"/>
        </w:rPr>
      </w:pP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Затвердити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звіт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старости </w:t>
      </w:r>
      <w:proofErr w:type="spellStart"/>
      <w:r w:rsidR="00AB46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Малошпаківського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с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таростинського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округу </w:t>
      </w:r>
      <w:proofErr w:type="spellStart"/>
      <w:r w:rsidR="00AB46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Інни</w:t>
      </w:r>
      <w:proofErr w:type="spellEnd"/>
      <w:r w:rsidR="00AB46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ЦЮХ</w:t>
      </w:r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про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виконану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роботу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протягом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202</w:t>
      </w:r>
      <w:r w:rsidR="00AB46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5</w:t>
      </w:r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року,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що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додається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(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додаток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1).</w:t>
      </w:r>
    </w:p>
    <w:p w14:paraId="4F9823F6" w14:textId="1B07C57A" w:rsidR="00142CBB" w:rsidRPr="00142CBB" w:rsidRDefault="00142CBB" w:rsidP="00AB460A">
      <w:pPr>
        <w:widowControl/>
        <w:numPr>
          <w:ilvl w:val="0"/>
          <w:numId w:val="8"/>
        </w:numPr>
        <w:shd w:val="clear" w:color="auto" w:fill="FFFFFF"/>
        <w:ind w:left="709" w:right="450" w:hanging="567"/>
        <w:jc w:val="both"/>
        <w:rPr>
          <w:rFonts w:ascii="Roboto" w:eastAsia="Times New Roman" w:hAnsi="Roboto" w:cs="Times New Roman"/>
          <w:color w:val="333333"/>
          <w:sz w:val="21"/>
          <w:szCs w:val="21"/>
          <w:lang w:val="ru-RU" w:eastAsia="ru-RU" w:bidi="ar-SA"/>
        </w:rPr>
      </w:pP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Затвердити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звіт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старости </w:t>
      </w:r>
      <w:proofErr w:type="spellStart"/>
      <w:r w:rsidR="00AB46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Верхівського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старостинського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округу </w:t>
      </w:r>
      <w:proofErr w:type="spellStart"/>
      <w:r w:rsidR="00AB46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Катерини</w:t>
      </w:r>
      <w:proofErr w:type="spellEnd"/>
      <w:r w:rsidR="00AB46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МАЗЕПИ</w:t>
      </w:r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про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виконану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роботу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протягом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202</w:t>
      </w:r>
      <w:r w:rsidR="00AB46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5</w:t>
      </w:r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року,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що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додається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(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додаток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r w:rsidR="00AB46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2</w:t>
      </w:r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).</w:t>
      </w:r>
    </w:p>
    <w:p w14:paraId="1AA87181" w14:textId="77777777" w:rsidR="00142CBB" w:rsidRPr="00142CBB" w:rsidRDefault="00142CBB" w:rsidP="00AB460A">
      <w:pPr>
        <w:widowControl/>
        <w:numPr>
          <w:ilvl w:val="0"/>
          <w:numId w:val="8"/>
        </w:numPr>
        <w:shd w:val="clear" w:color="auto" w:fill="FFFFFF"/>
        <w:ind w:left="709" w:right="450" w:hanging="567"/>
        <w:jc w:val="both"/>
        <w:rPr>
          <w:rFonts w:ascii="Roboto" w:eastAsia="Times New Roman" w:hAnsi="Roboto" w:cs="Times New Roman"/>
          <w:color w:val="333333"/>
          <w:sz w:val="21"/>
          <w:szCs w:val="21"/>
          <w:lang w:val="ru-RU" w:eastAsia="ru-RU" w:bidi="ar-SA"/>
        </w:rPr>
      </w:pPr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Старостам:</w:t>
      </w:r>
    </w:p>
    <w:p w14:paraId="4B17333C" w14:textId="5A1D9133" w:rsidR="00142CBB" w:rsidRPr="00142CBB" w:rsidRDefault="00142CBB" w:rsidP="00AB460A">
      <w:pPr>
        <w:widowControl/>
        <w:shd w:val="clear" w:color="auto" w:fill="FFFFFF"/>
        <w:ind w:left="709" w:firstLine="142"/>
        <w:jc w:val="both"/>
        <w:rPr>
          <w:rFonts w:ascii="Roboto" w:eastAsia="Times New Roman" w:hAnsi="Roboto" w:cs="Times New Roman"/>
          <w:color w:val="333333"/>
          <w:sz w:val="21"/>
          <w:szCs w:val="21"/>
          <w:lang w:val="ru-RU" w:eastAsia="ru-RU" w:bidi="ar-SA"/>
        </w:rPr>
      </w:pPr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-  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виконувати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доручення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="00AB46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Дядьковицького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с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ільського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голови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,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сільської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ради та </w:t>
      </w:r>
      <w:proofErr w:type="spellStart"/>
      <w:proofErr w:type="gram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її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 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виконавчого</w:t>
      </w:r>
      <w:proofErr w:type="spellEnd"/>
      <w:proofErr w:type="gram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комітету</w:t>
      </w:r>
      <w:proofErr w:type="spellEnd"/>
      <w:r w:rsidR="00AB46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.</w:t>
      </w:r>
    </w:p>
    <w:p w14:paraId="541568AD" w14:textId="77777777" w:rsidR="00142CBB" w:rsidRPr="00142CBB" w:rsidRDefault="00142CBB" w:rsidP="00AB460A">
      <w:pPr>
        <w:widowControl/>
        <w:shd w:val="clear" w:color="auto" w:fill="FFFFFF"/>
        <w:ind w:left="709" w:firstLine="142"/>
        <w:jc w:val="both"/>
        <w:rPr>
          <w:rFonts w:ascii="Roboto" w:eastAsia="Times New Roman" w:hAnsi="Roboto" w:cs="Times New Roman"/>
          <w:color w:val="333333"/>
          <w:sz w:val="21"/>
          <w:szCs w:val="21"/>
          <w:lang w:val="ru-RU" w:eastAsia="ru-RU" w:bidi="ar-SA"/>
        </w:rPr>
      </w:pPr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- 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контролювати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дотримання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на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території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старостинських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округів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правил благоустрою.</w:t>
      </w:r>
    </w:p>
    <w:p w14:paraId="545D938E" w14:textId="42B3D7FE" w:rsidR="00142CBB" w:rsidRPr="00142CBB" w:rsidRDefault="00142CBB" w:rsidP="00AB460A">
      <w:pPr>
        <w:widowControl/>
        <w:shd w:val="clear" w:color="auto" w:fill="FFFFFF"/>
        <w:ind w:left="709" w:hanging="567"/>
        <w:jc w:val="both"/>
        <w:rPr>
          <w:rFonts w:ascii="Roboto" w:eastAsia="Times New Roman" w:hAnsi="Roboto" w:cs="Times New Roman"/>
          <w:color w:val="333333"/>
          <w:sz w:val="21"/>
          <w:szCs w:val="21"/>
          <w:lang w:val="ru-RU" w:eastAsia="ru-RU" w:bidi="ar-SA"/>
        </w:rPr>
      </w:pPr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4.  Контроль за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виконанням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даного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рішення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покласти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на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постійну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комісію</w:t>
      </w:r>
      <w:proofErr w:type="spellEnd"/>
      <w:r w:rsidR="00AB460A"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AB460A"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>з питань земельних відносин та екології, регламенту, законності та депутатської діяльності</w:t>
      </w:r>
      <w:r w:rsidR="00AB460A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>.</w:t>
      </w:r>
    </w:p>
    <w:p w14:paraId="09B4B545" w14:textId="08720A10" w:rsidR="00E947D9" w:rsidRPr="000D31DB" w:rsidRDefault="00142CBB" w:rsidP="00AB460A">
      <w:pPr>
        <w:widowControl/>
        <w:shd w:val="clear" w:color="auto" w:fill="FFFFFF"/>
        <w:spacing w:before="225" w:after="225"/>
        <w:jc w:val="both"/>
        <w:rPr>
          <w:rFonts w:ascii="Times New Roman" w:hAnsi="Times New Roman" w:cs="Times New Roman"/>
          <w:sz w:val="28"/>
          <w:szCs w:val="28"/>
        </w:rPr>
      </w:pPr>
      <w:r w:rsidRPr="00142CBB">
        <w:rPr>
          <w:rFonts w:ascii="Roboto" w:eastAsia="Times New Roman" w:hAnsi="Roboto" w:cs="Times New Roman"/>
          <w:color w:val="333333"/>
          <w:sz w:val="21"/>
          <w:szCs w:val="21"/>
          <w:lang w:val="ru-RU" w:eastAsia="ru-RU" w:bidi="ar-SA"/>
        </w:rPr>
        <w:t> </w:t>
      </w:r>
    </w:p>
    <w:p w14:paraId="749ADE6C" w14:textId="77777777" w:rsidR="00E947D9" w:rsidRPr="000D31DB" w:rsidRDefault="00E947D9" w:rsidP="009F160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453C493" w14:textId="77777777" w:rsidR="00391A36" w:rsidRPr="000D31DB" w:rsidRDefault="005B6FBD" w:rsidP="009F160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D31DB">
        <w:rPr>
          <w:rFonts w:ascii="Times New Roman" w:hAnsi="Times New Roman" w:cs="Times New Roman"/>
          <w:sz w:val="28"/>
          <w:szCs w:val="28"/>
        </w:rPr>
        <w:t>С</w:t>
      </w:r>
      <w:r w:rsidR="00E947D9" w:rsidRPr="000D31DB">
        <w:rPr>
          <w:rFonts w:ascii="Times New Roman" w:hAnsi="Times New Roman" w:cs="Times New Roman"/>
          <w:sz w:val="28"/>
          <w:szCs w:val="28"/>
        </w:rPr>
        <w:t xml:space="preserve">ільський голова </w:t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Pr="000D31DB">
        <w:rPr>
          <w:rFonts w:ascii="Times New Roman" w:hAnsi="Times New Roman" w:cs="Times New Roman"/>
          <w:sz w:val="28"/>
          <w:szCs w:val="28"/>
        </w:rPr>
        <w:tab/>
      </w:r>
      <w:r w:rsidRPr="000D31DB">
        <w:rPr>
          <w:rFonts w:ascii="Times New Roman" w:hAnsi="Times New Roman" w:cs="Times New Roman"/>
          <w:sz w:val="28"/>
          <w:szCs w:val="28"/>
        </w:rPr>
        <w:tab/>
      </w:r>
      <w:r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>Людмила ВІТКОВЕЦЬ</w:t>
      </w:r>
    </w:p>
    <w:p w14:paraId="4CA9389B" w14:textId="77777777" w:rsidR="000D31DB" w:rsidRDefault="000D31DB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12ED803B" w14:textId="6F4C39D9" w:rsidR="000D31DB" w:rsidRDefault="000D31DB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рішення підготував секретар сільської ради                  </w:t>
      </w:r>
      <w:r w:rsidR="00D71523">
        <w:rPr>
          <w:rFonts w:ascii="Times New Roman" w:hAnsi="Times New Roman" w:cs="Times New Roman"/>
          <w:sz w:val="26"/>
          <w:szCs w:val="26"/>
        </w:rPr>
        <w:t>Микола МОСІЙЧУК</w:t>
      </w:r>
    </w:p>
    <w:p w14:paraId="5A543D54" w14:textId="6CC1B753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5EA2D600" w14:textId="27F898BD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7D3765E" w14:textId="0037EB00" w:rsidR="00AB460A" w:rsidRPr="00AB460A" w:rsidRDefault="00AB460A" w:rsidP="00AB460A">
      <w:pPr>
        <w:widowControl/>
        <w:spacing w:after="200" w:line="276" w:lineRule="auto"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AB460A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lastRenderedPageBreak/>
        <w:t>ДОДАТОК 1</w:t>
      </w:r>
    </w:p>
    <w:p w14:paraId="3670ED3C" w14:textId="77777777" w:rsidR="00AB460A" w:rsidRPr="00AB460A" w:rsidRDefault="00AB460A" w:rsidP="00AB460A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AB460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Звіт</w:t>
      </w:r>
    </w:p>
    <w:p w14:paraId="2549DEA8" w14:textId="77777777" w:rsidR="00AB460A" w:rsidRPr="00AB460A" w:rsidRDefault="00AB460A" w:rsidP="00AB460A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AB460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старости </w:t>
      </w:r>
      <w:proofErr w:type="spellStart"/>
      <w:r w:rsidRPr="00AB460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Малошпаківського</w:t>
      </w:r>
      <w:proofErr w:type="spellEnd"/>
      <w:r w:rsidRPr="00AB460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proofErr w:type="spellStart"/>
      <w:r w:rsidRPr="00AB460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старостинського</w:t>
      </w:r>
      <w:proofErr w:type="spellEnd"/>
      <w:r w:rsidRPr="00AB460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округу</w:t>
      </w:r>
    </w:p>
    <w:p w14:paraId="1DEF8DED" w14:textId="77777777" w:rsidR="00AB460A" w:rsidRPr="00AB460A" w:rsidRDefault="00AB460A" w:rsidP="00AB460A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proofErr w:type="spellStart"/>
      <w:r w:rsidRPr="00AB460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Дядьковицької</w:t>
      </w:r>
      <w:proofErr w:type="spellEnd"/>
      <w:r w:rsidRPr="00AB460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територіальної громади</w:t>
      </w:r>
    </w:p>
    <w:p w14:paraId="0A248E19" w14:textId="77777777" w:rsidR="00AB460A" w:rsidRPr="00AB460A" w:rsidRDefault="00AB460A" w:rsidP="00AB460A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proofErr w:type="spellStart"/>
      <w:r w:rsidRPr="00AB460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Цюх</w:t>
      </w:r>
      <w:proofErr w:type="spellEnd"/>
      <w:r w:rsidRPr="00AB460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Інни Леонідівни</w:t>
      </w:r>
    </w:p>
    <w:p w14:paraId="376C161F" w14:textId="77777777" w:rsidR="00AB460A" w:rsidRPr="00AB460A" w:rsidRDefault="00AB460A" w:rsidP="00AB460A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AB460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за 2025 рік</w:t>
      </w:r>
    </w:p>
    <w:p w14:paraId="48997036" w14:textId="77777777" w:rsidR="00AB460A" w:rsidRPr="00AB460A" w:rsidRDefault="00AB460A" w:rsidP="00AB460A">
      <w:pPr>
        <w:widowControl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1.Загальна інформація.</w:t>
      </w:r>
    </w:p>
    <w:p w14:paraId="4172B65D" w14:textId="77777777" w:rsidR="00AB460A" w:rsidRPr="00AB460A" w:rsidRDefault="00AB460A" w:rsidP="00AB460A">
      <w:pPr>
        <w:widowControl/>
        <w:tabs>
          <w:tab w:val="center" w:pos="4819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  <w:t xml:space="preserve">До </w:t>
      </w:r>
      <w:proofErr w:type="spellStart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Малошпаківського</w:t>
      </w:r>
      <w:proofErr w:type="spellEnd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proofErr w:type="spellStart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старостинського</w:t>
      </w:r>
      <w:proofErr w:type="spellEnd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округу входить </w:t>
      </w:r>
      <w:proofErr w:type="spellStart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дев</w:t>
      </w:r>
      <w:proofErr w:type="spellEnd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`</w:t>
      </w:r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ять сіл, а саме: Малий Шпаків, Великий Шпаків, </w:t>
      </w:r>
      <w:proofErr w:type="spellStart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Заріцьк</w:t>
      </w:r>
      <w:proofErr w:type="spellEnd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Іваничі, </w:t>
      </w:r>
      <w:proofErr w:type="spellStart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Дворовичі</w:t>
      </w:r>
      <w:proofErr w:type="spellEnd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Переділи, Плоска, Підгірці, Гуменники. На території  округу зареєстровано 1976 жителів. Орієнтовна площа </w:t>
      </w:r>
      <w:proofErr w:type="spellStart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старостинського</w:t>
      </w:r>
      <w:proofErr w:type="spellEnd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округу становить 7612 га. </w:t>
      </w:r>
    </w:p>
    <w:p w14:paraId="68CAD317" w14:textId="77777777" w:rsidR="00AB460A" w:rsidRPr="00AB460A" w:rsidRDefault="00AB460A" w:rsidP="00AB460A">
      <w:pPr>
        <w:widowControl/>
        <w:tabs>
          <w:tab w:val="center" w:pos="4819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48111A3B" w14:textId="77777777" w:rsidR="00AB460A" w:rsidRPr="00AB460A" w:rsidRDefault="00AB460A" w:rsidP="00AB460A">
      <w:pPr>
        <w:widowControl/>
        <w:tabs>
          <w:tab w:val="center" w:pos="4819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2. Робота із зверненнями громадян:</w:t>
      </w:r>
    </w:p>
    <w:p w14:paraId="53283375" w14:textId="77777777" w:rsidR="00AB460A" w:rsidRPr="00AB460A" w:rsidRDefault="00AB460A" w:rsidP="00AB460A">
      <w:pPr>
        <w:widowControl/>
        <w:tabs>
          <w:tab w:val="center" w:pos="4819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видано та зареєстровано 15 заповітів, 9 заяв та 42 довіреності;</w:t>
      </w:r>
    </w:p>
    <w:p w14:paraId="484AEA2B" w14:textId="77777777" w:rsidR="00AB460A" w:rsidRPr="00AB460A" w:rsidRDefault="00AB460A" w:rsidP="00AB460A">
      <w:pPr>
        <w:widowControl/>
        <w:tabs>
          <w:tab w:val="center" w:pos="4819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- видано 47 довідок про наявність пічного опалення, 38 довідок про зареєстрованих осіб, 35 характеристик, 35 довідок про склад сім`ї на день смерті, 18 довідок згідно свідчень свідків, 10 виписок з </w:t>
      </w:r>
      <w:proofErr w:type="spellStart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погосподарських</w:t>
      </w:r>
      <w:proofErr w:type="spellEnd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книг,  23 довідки про перейменування та розподіл вулиць;</w:t>
      </w:r>
    </w:p>
    <w:p w14:paraId="7D064537" w14:textId="77777777" w:rsidR="00AB460A" w:rsidRPr="00AB460A" w:rsidRDefault="00AB460A" w:rsidP="00AB460A">
      <w:pPr>
        <w:widowControl/>
        <w:tabs>
          <w:tab w:val="center" w:pos="4819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отримано 25 запитів на які у визначений термін була надана відповідь;</w:t>
      </w:r>
    </w:p>
    <w:p w14:paraId="749A47C3" w14:textId="77777777" w:rsidR="00AB460A" w:rsidRPr="00AB460A" w:rsidRDefault="00AB460A" w:rsidP="00AB460A">
      <w:pPr>
        <w:widowControl/>
        <w:tabs>
          <w:tab w:val="center" w:pos="4819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організовано та видано платіжні квитанції для жителів округу з різних видів податків.</w:t>
      </w:r>
    </w:p>
    <w:p w14:paraId="5DBFFC8C" w14:textId="77777777" w:rsidR="00AB460A" w:rsidRPr="00AB460A" w:rsidRDefault="00AB460A" w:rsidP="00AB460A">
      <w:pPr>
        <w:widowControl/>
        <w:tabs>
          <w:tab w:val="center" w:pos="4819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- постійно ведеться </w:t>
      </w:r>
      <w:proofErr w:type="spellStart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погосподарський</w:t>
      </w:r>
      <w:proofErr w:type="spellEnd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облік та вносяться уточнення в </w:t>
      </w:r>
      <w:proofErr w:type="spellStart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погосподарські</w:t>
      </w:r>
      <w:proofErr w:type="spellEnd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книги.</w:t>
      </w:r>
    </w:p>
    <w:p w14:paraId="294878AD" w14:textId="77777777" w:rsidR="00AB460A" w:rsidRPr="00AB460A" w:rsidRDefault="00AB460A" w:rsidP="00AB460A">
      <w:pPr>
        <w:widowControl/>
        <w:tabs>
          <w:tab w:val="center" w:pos="4819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C4A5B50" w14:textId="77777777" w:rsidR="00AB460A" w:rsidRPr="00AB460A" w:rsidRDefault="00AB460A" w:rsidP="00AB460A">
      <w:pPr>
        <w:widowControl/>
        <w:tabs>
          <w:tab w:val="center" w:pos="4819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3.Робота з благоустрою населених пунктів:</w:t>
      </w:r>
    </w:p>
    <w:p w14:paraId="2B9DFD6E" w14:textId="77777777" w:rsidR="00AB460A" w:rsidRPr="00AB460A" w:rsidRDefault="00AB460A" w:rsidP="00AB460A">
      <w:pPr>
        <w:widowControl/>
        <w:tabs>
          <w:tab w:val="center" w:pos="4819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- спільно з працівниками Будинку культури та працівниками ЗДО с. Малий Шпаків систематично та посезонно проводиться благоустрій  кладовища в        с. Малий Шпаків. Також не одноразово було організоване прибирання кладовища в с. Великий Шпаків та </w:t>
      </w:r>
      <w:proofErr w:type="spellStart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с.Заріцьк</w:t>
      </w:r>
      <w:proofErr w:type="spellEnd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;</w:t>
      </w:r>
    </w:p>
    <w:p w14:paraId="671037FB" w14:textId="77777777" w:rsidR="00AB460A" w:rsidRPr="00AB460A" w:rsidRDefault="00AB460A" w:rsidP="00AB460A">
      <w:pPr>
        <w:widowControl/>
        <w:tabs>
          <w:tab w:val="center" w:pos="4819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проводилася ліквідація стихійних сміттєзвалищ (до дня благоустрою прибирання окраїн доріг);</w:t>
      </w:r>
    </w:p>
    <w:p w14:paraId="74407BE9" w14:textId="77777777" w:rsidR="00AB460A" w:rsidRPr="00AB460A" w:rsidRDefault="00AB460A" w:rsidP="00AB460A">
      <w:pPr>
        <w:widowControl/>
        <w:tabs>
          <w:tab w:val="center" w:pos="4819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- протягом року здійснювалося прибирання зупинок громадського транспорту, Алеї слави, меморіального комплексу, дитячого майданчика в с. Малий Шпаків; </w:t>
      </w:r>
    </w:p>
    <w:p w14:paraId="68DE90C7" w14:textId="77777777" w:rsidR="00AB460A" w:rsidRPr="00AB460A" w:rsidRDefault="00AB460A" w:rsidP="00AB460A">
      <w:pPr>
        <w:widowControl/>
        <w:tabs>
          <w:tab w:val="center" w:pos="4819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активно співпрацюю з комунальними службами.</w:t>
      </w:r>
    </w:p>
    <w:p w14:paraId="3D651B4D" w14:textId="77777777" w:rsidR="00AB460A" w:rsidRPr="00AB460A" w:rsidRDefault="00AB460A" w:rsidP="00AB460A">
      <w:pPr>
        <w:widowControl/>
        <w:tabs>
          <w:tab w:val="center" w:pos="4819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6AD54039" w14:textId="77777777" w:rsidR="00AB460A" w:rsidRPr="00AB460A" w:rsidRDefault="00AB460A" w:rsidP="00AB460A">
      <w:pPr>
        <w:widowControl/>
        <w:tabs>
          <w:tab w:val="center" w:pos="4819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4.Соціальні питання та робота в умовах воєнного стану:</w:t>
      </w:r>
    </w:p>
    <w:p w14:paraId="120DB017" w14:textId="77777777" w:rsidR="00AB460A" w:rsidRPr="00AB460A" w:rsidRDefault="00AB460A" w:rsidP="00AB460A">
      <w:pPr>
        <w:widowControl/>
        <w:tabs>
          <w:tab w:val="center" w:pos="4819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протягом року відбувався прийом документів на виплату матеріальних допомог, в тому числі і виплати військовим;</w:t>
      </w:r>
    </w:p>
    <w:p w14:paraId="32290CB1" w14:textId="77777777" w:rsidR="00AB460A" w:rsidRPr="00AB460A" w:rsidRDefault="00AB460A" w:rsidP="00AB460A">
      <w:pPr>
        <w:widowControl/>
        <w:tabs>
          <w:tab w:val="center" w:pos="4819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>- здійснювалася видача продуктових наборів для ВПО до Великодніх свят, брала активну участь у підготовці житла для ВПО;</w:t>
      </w:r>
    </w:p>
    <w:p w14:paraId="6BD8ADD3" w14:textId="77777777" w:rsidR="00AB460A" w:rsidRPr="00AB460A" w:rsidRDefault="00AB460A" w:rsidP="00AB460A">
      <w:pPr>
        <w:widowControl/>
        <w:tabs>
          <w:tab w:val="center" w:pos="4819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- організовувалися збори допомоги для військовослужбовців що перебувають на лінії фронту (продукти харчування, засоби гігієни, фінансова допомога). </w:t>
      </w:r>
    </w:p>
    <w:p w14:paraId="72917B73" w14:textId="77777777" w:rsidR="00AB460A" w:rsidRPr="00AB460A" w:rsidRDefault="00AB460A" w:rsidP="00AB460A">
      <w:pPr>
        <w:widowControl/>
        <w:tabs>
          <w:tab w:val="center" w:pos="4819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239D819" w14:textId="77777777" w:rsidR="00AB460A" w:rsidRPr="00AB460A" w:rsidRDefault="00AB460A" w:rsidP="00AB460A">
      <w:pPr>
        <w:widowControl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</w:t>
      </w:r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  <w:t xml:space="preserve">Як член виконавчого комітету </w:t>
      </w:r>
      <w:proofErr w:type="spellStart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Дядьковицької</w:t>
      </w:r>
      <w:proofErr w:type="spellEnd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сільської ради брала участь у всіх засіданнях де представляла інтереси жителів округу, а також була учасником онлайн навчань та тренінгів різного характеру. Брала участь у культурних заходах громади та за її межами. Найважливішим у своїй роботі вважаю взаєморозуміння та співпрацю з мешканцями населених пунктів. Адже кожного дня створюються різні критичні ситуації стосовно вивозу ТПВ, водопостачання, освітлення, очищення та ремонт доріг. Тому в даних питаннях важлива комунікація з населенням, комунальними службами та керівництвом громади.</w:t>
      </w:r>
    </w:p>
    <w:p w14:paraId="0708633B" w14:textId="231E4E68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5CB2C073" w14:textId="508DDF5B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DBE8F41" w14:textId="428AB1B7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5DD0921F" w14:textId="25828488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1B232402" w14:textId="2E2928F5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C151CBC" w14:textId="50FC616A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D3208EE" w14:textId="038D821C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6C51229" w14:textId="31568C42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04F7FE4" w14:textId="64EA2558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05A780CE" w14:textId="06051E87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0D70E3A8" w14:textId="3EDA69DD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5C1C2836" w14:textId="3F3F9328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04FD42D2" w14:textId="02F92B3D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2BFC7870" w14:textId="0FA519CA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4BDB0E3C" w14:textId="2DBDE1F3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891EC0F" w14:textId="4119F1E9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1B625828" w14:textId="26DCA836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A2DE380" w14:textId="4D7D9511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5CC98D9" w14:textId="75109758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188AF4FF" w14:textId="25E58F03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2AC3EA7" w14:textId="54EC8155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102A6CAE" w14:textId="4697F7AC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4F055E9F" w14:textId="1C0BCB23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0B7CBB3C" w14:textId="4B27A525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4AF746B2" w14:textId="0B5FF4BB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B3C6A25" w14:textId="57C100D4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2249BABB" w14:textId="018D5920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26A0D527" w14:textId="031DF950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2FF21D43" w14:textId="76594F18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432A9F2E" w14:textId="7EFA1A98" w:rsidR="00AB460A" w:rsidRDefault="00AB460A" w:rsidP="00AB460A">
      <w:pPr>
        <w:widowControl/>
        <w:shd w:val="clear" w:color="auto" w:fill="FFFFFF"/>
        <w:spacing w:line="360" w:lineRule="atLeast"/>
        <w:jc w:val="right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 w:bidi="ar-SA"/>
        </w:rPr>
        <w:lastRenderedPageBreak/>
        <w:t>ДОДАТОК 2</w:t>
      </w:r>
    </w:p>
    <w:p w14:paraId="0D698FCC" w14:textId="54BBC969" w:rsidR="00AB460A" w:rsidRPr="00AB460A" w:rsidRDefault="00AB460A" w:rsidP="00AB460A">
      <w:pPr>
        <w:widowControl/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AB460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 w:bidi="ar-SA"/>
        </w:rPr>
        <w:t>Звіт</w:t>
      </w:r>
    </w:p>
    <w:p w14:paraId="25BE501D" w14:textId="77777777" w:rsidR="00AB460A" w:rsidRPr="00AB460A" w:rsidRDefault="00AB460A" w:rsidP="00AB460A">
      <w:pPr>
        <w:widowControl/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AB460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 w:bidi="ar-SA"/>
        </w:rPr>
        <w:t xml:space="preserve">старости </w:t>
      </w:r>
      <w:proofErr w:type="spellStart"/>
      <w:r w:rsidRPr="00AB460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 w:bidi="ar-SA"/>
        </w:rPr>
        <w:t>Верхівського</w:t>
      </w:r>
      <w:proofErr w:type="spellEnd"/>
      <w:r w:rsidRPr="00AB460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 w:bidi="ar-SA"/>
        </w:rPr>
        <w:t xml:space="preserve"> </w:t>
      </w:r>
      <w:proofErr w:type="spellStart"/>
      <w:r w:rsidRPr="00AB460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 w:bidi="ar-SA"/>
        </w:rPr>
        <w:t>старостинського</w:t>
      </w:r>
      <w:proofErr w:type="spellEnd"/>
      <w:r w:rsidRPr="00AB460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 w:bidi="ar-SA"/>
        </w:rPr>
        <w:t xml:space="preserve"> округу</w:t>
      </w:r>
    </w:p>
    <w:p w14:paraId="11143B8F" w14:textId="77777777" w:rsidR="00AB460A" w:rsidRPr="00AB460A" w:rsidRDefault="00AB460A" w:rsidP="00AB460A">
      <w:pPr>
        <w:widowControl/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val="ru-RU" w:eastAsia="ru-RU" w:bidi="ar-SA"/>
        </w:rPr>
      </w:pPr>
      <w:proofErr w:type="spellStart"/>
      <w:r w:rsidRPr="00AB460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 w:bidi="ar-SA"/>
        </w:rPr>
        <w:t>Дядьковицької</w:t>
      </w:r>
      <w:proofErr w:type="spellEnd"/>
      <w:r w:rsidRPr="00AB460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 w:bidi="ar-SA"/>
        </w:rPr>
        <w:t xml:space="preserve"> сільської ради  Мазепи Катерини Трохимівни</w:t>
      </w:r>
    </w:p>
    <w:p w14:paraId="503D9A51" w14:textId="77777777" w:rsidR="00AB460A" w:rsidRPr="00AB460A" w:rsidRDefault="00AB460A" w:rsidP="00AB460A">
      <w:pPr>
        <w:widowControl/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AB460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 w:bidi="ar-SA"/>
        </w:rPr>
        <w:t>за 2025 рік</w:t>
      </w:r>
    </w:p>
    <w:p w14:paraId="6655E632" w14:textId="77777777" w:rsidR="00AB460A" w:rsidRPr="00AB460A" w:rsidRDefault="00AB460A" w:rsidP="00AB460A">
      <w:pPr>
        <w:widowControl/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              До </w:t>
      </w:r>
      <w:proofErr w:type="spellStart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Верхівського</w:t>
      </w:r>
      <w:proofErr w:type="spellEnd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  </w:t>
      </w:r>
      <w:proofErr w:type="spellStart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старостинського</w:t>
      </w:r>
      <w:proofErr w:type="spellEnd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 округу </w:t>
      </w:r>
      <w:proofErr w:type="spellStart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Дядьковицької</w:t>
      </w:r>
      <w:proofErr w:type="spellEnd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 сільської ради входять села </w:t>
      </w:r>
      <w:proofErr w:type="spellStart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Верхівськ</w:t>
      </w:r>
      <w:proofErr w:type="spellEnd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, Ясининичі, </w:t>
      </w:r>
      <w:proofErr w:type="spellStart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Кривичі,Макотерти</w:t>
      </w:r>
      <w:proofErr w:type="spellEnd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 , Шостаків, </w:t>
      </w:r>
      <w:proofErr w:type="spellStart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Пересопниця</w:t>
      </w:r>
      <w:proofErr w:type="spellEnd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.</w:t>
      </w:r>
    </w:p>
    <w:p w14:paraId="086D0507" w14:textId="77777777" w:rsidR="00AB460A" w:rsidRPr="00AB460A" w:rsidRDefault="00AB460A" w:rsidP="00AB460A">
      <w:pPr>
        <w:widowControl/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              Цей звіт не лише про мою роботу впродовж 2025 року, а і звіт про життя громади, всіх жителів </w:t>
      </w:r>
      <w:proofErr w:type="spellStart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старостинського</w:t>
      </w:r>
      <w:proofErr w:type="spellEnd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 округу, які долучилися до того, щоб життя у нашій громаді стало кращим.</w:t>
      </w:r>
    </w:p>
    <w:p w14:paraId="5966907E" w14:textId="77777777" w:rsidR="00AB460A" w:rsidRPr="00AB460A" w:rsidRDefault="00AB460A" w:rsidP="00AB460A">
      <w:pPr>
        <w:widowControl/>
        <w:shd w:val="clear" w:color="auto" w:fill="FFFFFF"/>
        <w:spacing w:line="360" w:lineRule="atLeast"/>
        <w:ind w:firstLine="851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</w:pPr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У своїй роботі я, як посадова особа органу місцевого самоврядування, керувалася Конституцією України, законами України «Про місцеве самоврядування в Україні», «Про службу в органах місцевого самоврядування», «Про запобігання корупції», «Про доступ до публічної інформації», «Про захист персональних даних», указами і розпорядженнями Президента України, постановами Верховної Ради України, постановами та розпорядженнями Кабінету Міністрів України та іншими законодавчими актами, рішеннями </w:t>
      </w:r>
      <w:proofErr w:type="spellStart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Дядьковицької</w:t>
      </w:r>
      <w:proofErr w:type="spellEnd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 сільської ради її виконавчого комітету, розпорядженнями сільського голови, Положенням про старосту </w:t>
      </w:r>
      <w:proofErr w:type="spellStart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старостинського</w:t>
      </w:r>
      <w:proofErr w:type="spellEnd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 округу </w:t>
      </w:r>
      <w:proofErr w:type="spellStart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Дядьковицької</w:t>
      </w:r>
      <w:proofErr w:type="spellEnd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 сільської ради та Регламентом виконавчого комітету </w:t>
      </w:r>
      <w:proofErr w:type="spellStart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Дядьковицької</w:t>
      </w:r>
      <w:proofErr w:type="spellEnd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 сільської ради , виконувала доручення </w:t>
      </w:r>
      <w:proofErr w:type="spellStart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Дядьковицької</w:t>
      </w:r>
      <w:proofErr w:type="spellEnd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 сільської ради та її виконавчого комітету, </w:t>
      </w:r>
      <w:proofErr w:type="spellStart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Дядьковицької</w:t>
      </w:r>
      <w:proofErr w:type="spellEnd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 сільської голови, її заступників, надавала інформацію та виконувала інші обов’язки, визначені законодавством України в межах своїх повноважень, розглядала заяви та звернення громадян в межах своєї компетенції. Надавала практичну допомогу жителям з підготовки запитів та звернень до різного роду організацій, представляла інтереси жителів населених пунктів </w:t>
      </w:r>
      <w:proofErr w:type="spellStart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старостинського</w:t>
      </w:r>
      <w:proofErr w:type="spellEnd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 округу у виконавчих органах </w:t>
      </w:r>
      <w:proofErr w:type="spellStart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Дядьковицької</w:t>
      </w:r>
      <w:proofErr w:type="spellEnd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 сільської ради. Вчиняла нотаріальні дії.</w:t>
      </w:r>
    </w:p>
    <w:p w14:paraId="4EC21F65" w14:textId="77777777" w:rsidR="00AB460A" w:rsidRPr="00AB460A" w:rsidRDefault="00AB460A" w:rsidP="00AB460A">
      <w:pPr>
        <w:widowControl/>
        <w:shd w:val="clear" w:color="auto" w:fill="FFFFFF"/>
        <w:spacing w:line="360" w:lineRule="atLeast"/>
        <w:ind w:firstLine="851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</w:pPr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Черговий рік пройшов у складних умовах воєнного стану, нові реалії та виклики вплинули на пріоритети в роботі і здійсненні повноважень.</w:t>
      </w:r>
    </w:p>
    <w:p w14:paraId="083B3592" w14:textId="77777777" w:rsidR="00AB460A" w:rsidRPr="00AB460A" w:rsidRDefault="00AB460A" w:rsidP="00AB460A">
      <w:pPr>
        <w:widowControl/>
        <w:shd w:val="clear" w:color="auto" w:fill="FFFFFF"/>
        <w:spacing w:line="360" w:lineRule="atLeast"/>
        <w:ind w:firstLine="851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Впродовж року постійно </w:t>
      </w:r>
      <w:proofErr w:type="spellStart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спілкувадася</w:t>
      </w:r>
      <w:proofErr w:type="spellEnd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 з колегами-старостами задля обміну досвіду,  обговорення проблем, з якими ми стикаємося під час виконанні посадових обов’язків.</w:t>
      </w:r>
    </w:p>
    <w:p w14:paraId="6282C747" w14:textId="77777777" w:rsidR="00AB460A" w:rsidRPr="00AB460A" w:rsidRDefault="00AB460A" w:rsidP="00AB460A">
      <w:pPr>
        <w:widowControl/>
        <w:shd w:val="clear" w:color="auto" w:fill="FFFFFF"/>
        <w:spacing w:line="360" w:lineRule="atLeast"/>
        <w:ind w:firstLine="851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AB460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 w:bidi="ar-SA"/>
        </w:rPr>
        <w:t xml:space="preserve">Про </w:t>
      </w:r>
      <w:proofErr w:type="spellStart"/>
      <w:r w:rsidRPr="00AB460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 w:bidi="ar-SA"/>
        </w:rPr>
        <w:t>Верхівський</w:t>
      </w:r>
      <w:proofErr w:type="spellEnd"/>
      <w:r w:rsidRPr="00AB460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 w:bidi="ar-SA"/>
        </w:rPr>
        <w:t xml:space="preserve"> </w:t>
      </w:r>
      <w:proofErr w:type="spellStart"/>
      <w:r w:rsidRPr="00AB460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 w:bidi="ar-SA"/>
        </w:rPr>
        <w:t>старостинський</w:t>
      </w:r>
      <w:proofErr w:type="spellEnd"/>
      <w:r w:rsidRPr="00AB460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 w:bidi="ar-SA"/>
        </w:rPr>
        <w:t xml:space="preserve"> округ</w:t>
      </w:r>
    </w:p>
    <w:p w14:paraId="4E23D332" w14:textId="77777777" w:rsidR="00AB460A" w:rsidRPr="00AB460A" w:rsidRDefault="00AB460A" w:rsidP="00AB460A">
      <w:pPr>
        <w:widowControl/>
        <w:shd w:val="clear" w:color="auto" w:fill="FFFFFF"/>
        <w:spacing w:after="159" w:line="259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</w:pPr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Згідно з даними </w:t>
      </w:r>
      <w:proofErr w:type="spellStart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погосподарського</w:t>
      </w:r>
      <w:proofErr w:type="spellEnd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 обліку в селах проживає 1829 мешканця (с. </w:t>
      </w:r>
      <w:proofErr w:type="spellStart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Верхівськ</w:t>
      </w:r>
      <w:proofErr w:type="spellEnd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 – 651, с. Ясининичі – 622, с. Кривичі – 136, с. Шостаків -142, </w:t>
      </w:r>
      <w:proofErr w:type="spellStart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с.Пересопниця</w:t>
      </w:r>
      <w:proofErr w:type="spellEnd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 -108,           с. </w:t>
      </w:r>
      <w:proofErr w:type="spellStart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Макотерти</w:t>
      </w:r>
      <w:proofErr w:type="spellEnd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 -170). </w:t>
      </w:r>
    </w:p>
    <w:p w14:paraId="4F6A0E4A" w14:textId="77777777" w:rsidR="00AB460A" w:rsidRPr="00AB460A" w:rsidRDefault="00AB460A" w:rsidP="00AB460A">
      <w:pPr>
        <w:widowControl/>
        <w:shd w:val="clear" w:color="auto" w:fill="FFFFFF"/>
        <w:spacing w:line="360" w:lineRule="atLeast"/>
        <w:ind w:firstLine="851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</w:pPr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Основним видом зайнятості сільського населення є городництво і вирощування сільськогосподарської продукції, як для власних потреб, так і для </w:t>
      </w:r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lastRenderedPageBreak/>
        <w:t xml:space="preserve">реалізації. Реалізація як правило проходить на ринку або через заготовачів сільгосппродукції з інших регіонів. </w:t>
      </w:r>
    </w:p>
    <w:p w14:paraId="32B300A7" w14:textId="77777777" w:rsidR="00AB460A" w:rsidRPr="00AB460A" w:rsidRDefault="00AB460A" w:rsidP="00AB460A">
      <w:pPr>
        <w:widowControl/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</w:pPr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Значна кількість населення працює в адміністративному центрі громади.</w:t>
      </w:r>
    </w:p>
    <w:p w14:paraId="182CE35B" w14:textId="77777777" w:rsidR="00AB460A" w:rsidRPr="00AB460A" w:rsidRDefault="00AB460A" w:rsidP="00AB460A">
      <w:pPr>
        <w:widowControl/>
        <w:shd w:val="clear" w:color="auto" w:fill="FFFFFF"/>
        <w:spacing w:line="259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</w:pPr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На території </w:t>
      </w:r>
      <w:proofErr w:type="spellStart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старостинського</w:t>
      </w:r>
      <w:proofErr w:type="spellEnd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 округу працює філія «</w:t>
      </w:r>
      <w:proofErr w:type="spellStart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Верхівська</w:t>
      </w:r>
      <w:proofErr w:type="spellEnd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 гімназія» опорного закладу «</w:t>
      </w:r>
      <w:proofErr w:type="spellStart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Дядьковицький</w:t>
      </w:r>
      <w:proofErr w:type="spellEnd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 ліцей»  (103 учнів), Дошкільний підрозділ філії «</w:t>
      </w:r>
      <w:proofErr w:type="spellStart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Верхівська</w:t>
      </w:r>
      <w:proofErr w:type="spellEnd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 гімназія» (29 вихованців),  </w:t>
      </w:r>
      <w:proofErr w:type="spellStart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Верхівський</w:t>
      </w:r>
      <w:proofErr w:type="spellEnd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 сільський клуб, бібліотека, поштове відділення, розміщено 6  об’єкт торгівлі, пекарня. </w:t>
      </w:r>
    </w:p>
    <w:p w14:paraId="0D1AE7FD" w14:textId="77777777" w:rsidR="00AB460A" w:rsidRPr="00AB460A" w:rsidRDefault="00AB460A" w:rsidP="00AB460A">
      <w:pPr>
        <w:widowControl/>
        <w:shd w:val="clear" w:color="auto" w:fill="FFFFFF"/>
        <w:spacing w:line="360" w:lineRule="atLeast"/>
        <w:ind w:firstLine="851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</w:pPr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Цей рік моєї роботи на посаді старости пройшов у тісній співпраці з виконавчим комітетом, керівниками відділів, комунальних підприємств, населенням, громадськими організаціями та роботодавцями.</w:t>
      </w:r>
    </w:p>
    <w:p w14:paraId="5C4284CA" w14:textId="77777777" w:rsidR="00AB460A" w:rsidRPr="00AB460A" w:rsidRDefault="00AB460A" w:rsidP="00AB460A">
      <w:pPr>
        <w:widowControl/>
        <w:shd w:val="clear" w:color="auto" w:fill="FFFFFF"/>
        <w:spacing w:line="360" w:lineRule="atLeast"/>
        <w:ind w:firstLine="851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Як член виконавчого комітету </w:t>
      </w:r>
      <w:proofErr w:type="spellStart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Дядьковицької</w:t>
      </w:r>
      <w:proofErr w:type="spellEnd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 сільської ради я приймала участь в засіданнях виконкому.</w:t>
      </w:r>
    </w:p>
    <w:p w14:paraId="7EED15D7" w14:textId="77777777" w:rsidR="00AB460A" w:rsidRPr="00AB460A" w:rsidRDefault="00AB460A" w:rsidP="00AB460A">
      <w:pPr>
        <w:widowControl/>
        <w:shd w:val="clear" w:color="auto" w:fill="FFFFFF"/>
        <w:spacing w:line="360" w:lineRule="atLeast"/>
        <w:ind w:firstLine="851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</w:pPr>
    </w:p>
    <w:p w14:paraId="686BDEDA" w14:textId="77777777" w:rsidR="00AB460A" w:rsidRPr="00AB460A" w:rsidRDefault="00AB460A" w:rsidP="00AB460A">
      <w:pPr>
        <w:widowControl/>
        <w:shd w:val="clear" w:color="auto" w:fill="FFFFFF"/>
        <w:spacing w:after="159" w:line="360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</w:pPr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В </w:t>
      </w:r>
      <w:proofErr w:type="spellStart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Верхівському</w:t>
      </w:r>
      <w:proofErr w:type="spellEnd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 </w:t>
      </w:r>
      <w:proofErr w:type="spellStart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старостинському</w:t>
      </w:r>
      <w:proofErr w:type="spellEnd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 окрузі здійснюю діловодство відповідно до затвердженої номенклатури справ. За звітний період, відповідно до наданих повноважень, видано 211довідок різного характеру, отримано 24 листів вхідної кореспонденції та направлено 52 документів (вихідна документація, в т. ч. листування з різними організаціями, відповіді на запити різних установ, інформації, тощо).</w:t>
      </w:r>
    </w:p>
    <w:p w14:paraId="0D5133E1" w14:textId="77777777" w:rsidR="00AB460A" w:rsidRPr="00AB460A" w:rsidRDefault="00AB460A" w:rsidP="00AB460A">
      <w:pPr>
        <w:widowControl/>
        <w:shd w:val="clear" w:color="auto" w:fill="FFFFFF"/>
        <w:spacing w:line="360" w:lineRule="atLeast"/>
        <w:ind w:firstLine="851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За отриманням характеристик з місця проживання для представлення до різних організацій звернулося 16 особи (в тому числі і за запитами  поліцейського громади ).</w:t>
      </w:r>
    </w:p>
    <w:p w14:paraId="7F3FFAAD" w14:textId="77777777" w:rsidR="00AB460A" w:rsidRPr="00AB460A" w:rsidRDefault="00AB460A" w:rsidP="00AB460A">
      <w:pPr>
        <w:widowControl/>
        <w:shd w:val="clear" w:color="auto" w:fill="FFFFFF"/>
        <w:spacing w:after="159" w:line="360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</w:pPr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За звітний період на території </w:t>
      </w:r>
      <w:proofErr w:type="spellStart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старостинського</w:t>
      </w:r>
      <w:proofErr w:type="spellEnd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 округу вчинено 26 нотаріальних дій з питань, віднесених законом до відання посадових осіб органів місцевого самоврядування згідно зі статтею 37 Закону України «Про нотаріат» та посвідчено 19 </w:t>
      </w:r>
      <w:proofErr w:type="spellStart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довіреностей,заповітів</w:t>
      </w:r>
      <w:proofErr w:type="spellEnd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 7. Всі посвідчені заповіти зареєстровані </w:t>
      </w:r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bdr w:val="none" w:sz="0" w:space="0" w:color="auto" w:frame="1"/>
          <w:shd w:val="clear" w:color="auto" w:fill="FFFFFF"/>
          <w:lang w:eastAsia="ru-RU" w:bidi="ar-SA"/>
        </w:rPr>
        <w:t>ДП «Національні інформаційні системи».</w:t>
      </w:r>
    </w:p>
    <w:p w14:paraId="5480CB0A" w14:textId="77777777" w:rsidR="00AB460A" w:rsidRPr="00AB460A" w:rsidRDefault="00AB460A" w:rsidP="00AB460A">
      <w:pPr>
        <w:widowControl/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</w:pPr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              За дорученням </w:t>
      </w:r>
      <w:proofErr w:type="spellStart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Дядьковицької</w:t>
      </w:r>
      <w:proofErr w:type="spellEnd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 сільської голови, спільно з землевпорядниками доводжу до відома  щодо нарахування земельного податку з фізичних осіб, які є власниками чи користувачами земельних ділянок на території </w:t>
      </w:r>
      <w:proofErr w:type="spellStart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старостинського</w:t>
      </w:r>
      <w:proofErr w:type="spellEnd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 округу.</w:t>
      </w:r>
    </w:p>
    <w:p w14:paraId="6BFA12C6" w14:textId="77777777" w:rsidR="00AB460A" w:rsidRPr="00AB460A" w:rsidRDefault="00AB460A" w:rsidP="00AB460A">
      <w:pPr>
        <w:widowControl/>
        <w:shd w:val="clear" w:color="auto" w:fill="FFFFFF"/>
        <w:spacing w:after="159" w:line="360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            У </w:t>
      </w:r>
      <w:proofErr w:type="spellStart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старостинському</w:t>
      </w:r>
      <w:proofErr w:type="spellEnd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 окрузі ведеться </w:t>
      </w:r>
      <w:proofErr w:type="spellStart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погосподарський</w:t>
      </w:r>
      <w:proofErr w:type="spellEnd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 облік домогосподарств, як вид первинного обліку, передбачений для накопичення і систематизації відомостей, які збирають по кожному господарському об’єкту з розташованих на території громади сільському населеному пункті і які є необхідними для проведення державних статистичних спостережень.</w:t>
      </w:r>
    </w:p>
    <w:p w14:paraId="73AF3574" w14:textId="77777777" w:rsidR="00AB460A" w:rsidRPr="00AB460A" w:rsidRDefault="00AB460A" w:rsidP="00AB460A">
      <w:pPr>
        <w:widowControl/>
        <w:shd w:val="clear" w:color="auto" w:fill="FFFFFF"/>
        <w:spacing w:line="360" w:lineRule="atLeast"/>
        <w:ind w:firstLine="851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AB460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 w:bidi="ar-SA"/>
        </w:rPr>
        <w:t>Особистий прийом громадян</w:t>
      </w:r>
    </w:p>
    <w:p w14:paraId="23A2A957" w14:textId="77777777" w:rsidR="00AB460A" w:rsidRPr="00AB460A" w:rsidRDefault="00AB460A" w:rsidP="00AB460A">
      <w:pPr>
        <w:widowControl/>
        <w:shd w:val="clear" w:color="auto" w:fill="FFFFFF"/>
        <w:spacing w:line="360" w:lineRule="atLeast"/>
        <w:ind w:firstLine="851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</w:pPr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Згідно із розробленим та затвердженим графіком проводжу особистий прийом громадян.</w:t>
      </w:r>
    </w:p>
    <w:p w14:paraId="32472E5F" w14:textId="77777777" w:rsidR="00AB460A" w:rsidRPr="00AB460A" w:rsidRDefault="00AB460A" w:rsidP="00AB460A">
      <w:pPr>
        <w:widowControl/>
        <w:shd w:val="clear" w:color="auto" w:fill="FFFFFF"/>
        <w:spacing w:line="360" w:lineRule="atLeast"/>
        <w:ind w:firstLine="851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 Протягом 2025 року на особистому прийомі громадян побувало 258 осіб. Мешканці округу зверталися з проблемами різного характеру. Питання, </w:t>
      </w:r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lastRenderedPageBreak/>
        <w:t>які належать до моєї компетенції, вирішувала на місці, надавала рекомендації та консультації, за потреби скеровувала звернення до відповідних органів за належністю. </w:t>
      </w:r>
    </w:p>
    <w:p w14:paraId="6FCABC17" w14:textId="77777777" w:rsidR="00AB460A" w:rsidRPr="00AB460A" w:rsidRDefault="00AB460A" w:rsidP="00AB460A">
      <w:pPr>
        <w:widowControl/>
        <w:shd w:val="clear" w:color="auto" w:fill="FFFFFF"/>
        <w:spacing w:line="360" w:lineRule="atLeast"/>
        <w:ind w:firstLine="851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</w:pPr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Найбільше звернень від жителів стосувалися питань житлово-комунального господарства, водопостачання, ремонту доріг та питань соціального характеру. Всі звернення розглянуто згідно законодавчих норм та наданих повноважень. Однак цей показник є в рази більший, оскільки щодня мешканці округу звертаються та отримують роз’яснення в усній формі, без проведення їх реєстрації.</w:t>
      </w:r>
    </w:p>
    <w:p w14:paraId="4F9EA66E" w14:textId="77777777" w:rsidR="00AB460A" w:rsidRPr="00AB460A" w:rsidRDefault="00AB460A" w:rsidP="00AB460A">
      <w:pPr>
        <w:widowControl/>
        <w:shd w:val="clear" w:color="auto" w:fill="FFFFFF"/>
        <w:spacing w:line="360" w:lineRule="atLeast"/>
        <w:ind w:firstLine="851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</w:pPr>
      <w:r w:rsidRPr="00AB460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 w:bidi="ar-SA"/>
        </w:rPr>
        <w:t>Інформування населення</w:t>
      </w:r>
    </w:p>
    <w:p w14:paraId="1463AF58" w14:textId="77777777" w:rsidR="00AB460A" w:rsidRPr="00AB460A" w:rsidRDefault="00AB460A" w:rsidP="00AB460A">
      <w:pPr>
        <w:widowControl/>
        <w:shd w:val="clear" w:color="auto" w:fill="FFFFFF"/>
        <w:spacing w:line="379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</w:pPr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bdr w:val="none" w:sz="0" w:space="0" w:color="auto" w:frame="1"/>
          <w:shd w:val="clear" w:color="auto" w:fill="FFFFFF"/>
          <w:lang w:eastAsia="ru-RU" w:bidi="ar-SA"/>
        </w:rPr>
        <w:t>             </w:t>
      </w:r>
      <w:proofErr w:type="spellStart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bdr w:val="none" w:sz="0" w:space="0" w:color="auto" w:frame="1"/>
          <w:shd w:val="clear" w:color="auto" w:fill="FFFFFF"/>
          <w:lang w:eastAsia="ru-RU" w:bidi="ar-SA"/>
        </w:rPr>
        <w:t>Дядьковицька</w:t>
      </w:r>
      <w:proofErr w:type="spellEnd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bdr w:val="none" w:sz="0" w:space="0" w:color="auto" w:frame="1"/>
          <w:shd w:val="clear" w:color="auto" w:fill="FFFFFF"/>
          <w:lang w:eastAsia="ru-RU" w:bidi="ar-SA"/>
        </w:rPr>
        <w:t xml:space="preserve"> сільська рада має сторінку в соціальній мережі Фейсбук. Це дуже зручно для моєї роботи, оскільки, в першу чергу маю можливість </w:t>
      </w:r>
      <w:proofErr w:type="spellStart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bdr w:val="none" w:sz="0" w:space="0" w:color="auto" w:frame="1"/>
          <w:shd w:val="clear" w:color="auto" w:fill="FFFFFF"/>
          <w:lang w:eastAsia="ru-RU" w:bidi="ar-SA"/>
        </w:rPr>
        <w:t>оперативно</w:t>
      </w:r>
      <w:proofErr w:type="spellEnd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bdr w:val="none" w:sz="0" w:space="0" w:color="auto" w:frame="1"/>
          <w:shd w:val="clear" w:color="auto" w:fill="FFFFFF"/>
          <w:lang w:eastAsia="ru-RU" w:bidi="ar-SA"/>
        </w:rPr>
        <w:t xml:space="preserve"> донести необхідну інформацію населенню чи розмістити важливі оголошення. Окрім цього на території  </w:t>
      </w:r>
      <w:proofErr w:type="spellStart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bdr w:val="none" w:sz="0" w:space="0" w:color="auto" w:frame="1"/>
          <w:shd w:val="clear" w:color="auto" w:fill="FFFFFF"/>
          <w:lang w:eastAsia="ru-RU" w:bidi="ar-SA"/>
        </w:rPr>
        <w:t>старостинського</w:t>
      </w:r>
      <w:proofErr w:type="spellEnd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bdr w:val="none" w:sz="0" w:space="0" w:color="auto" w:frame="1"/>
          <w:shd w:val="clear" w:color="auto" w:fill="FFFFFF"/>
          <w:lang w:eastAsia="ru-RU" w:bidi="ar-SA"/>
        </w:rPr>
        <w:t xml:space="preserve"> округу є дошки оголошень, на яких розміщуються оголошення.</w:t>
      </w:r>
    </w:p>
    <w:p w14:paraId="4F4A6D3A" w14:textId="77777777" w:rsidR="00AB460A" w:rsidRPr="00AB460A" w:rsidRDefault="00AB460A" w:rsidP="00AB460A">
      <w:pPr>
        <w:widowControl/>
        <w:shd w:val="clear" w:color="auto" w:fill="FFFFFF"/>
        <w:spacing w:line="360" w:lineRule="atLeast"/>
        <w:ind w:firstLine="851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AB460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 w:bidi="ar-SA"/>
        </w:rPr>
        <w:t>Благоустрій населених пунктів</w:t>
      </w:r>
    </w:p>
    <w:p w14:paraId="754D34FD" w14:textId="77777777" w:rsidR="00AB460A" w:rsidRPr="00AB460A" w:rsidRDefault="00AB460A" w:rsidP="00AB460A">
      <w:pPr>
        <w:widowControl/>
        <w:shd w:val="clear" w:color="auto" w:fill="FFFFFF"/>
        <w:spacing w:line="379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              Незважаючи на складні умови воєнного часу питанням благоустрою населених пунктів приділялася значна увага.</w:t>
      </w:r>
    </w:p>
    <w:p w14:paraId="2DF6D5D5" w14:textId="77777777" w:rsidR="00AB460A" w:rsidRPr="00AB460A" w:rsidRDefault="00AB460A" w:rsidP="00AB460A">
      <w:pPr>
        <w:widowControl/>
        <w:shd w:val="clear" w:color="auto" w:fill="FFFFFF"/>
        <w:spacing w:line="379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bdr w:val="none" w:sz="0" w:space="0" w:color="auto" w:frame="1"/>
          <w:shd w:val="clear" w:color="auto" w:fill="FFFFFF"/>
          <w:lang w:eastAsia="ru-RU" w:bidi="ar-SA"/>
        </w:rPr>
      </w:pPr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              Організація проведення робіт з благоустрою населених пунктів видалася, мабуть, найбільш клопіткою. Так для вирішення цього питання </w:t>
      </w:r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bdr w:val="none" w:sz="0" w:space="0" w:color="auto" w:frame="1"/>
          <w:shd w:val="clear" w:color="auto" w:fill="FFFFFF"/>
          <w:lang w:eastAsia="ru-RU" w:bidi="ar-SA"/>
        </w:rPr>
        <w:t xml:space="preserve">,налаштовано роботу з вивезення твердих побутових відходів від помешкань жителів округу, як багатоквартирних будинків так і приватного сектору, приватних підприємців, установ та організацій.  В с. </w:t>
      </w:r>
      <w:proofErr w:type="spellStart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bdr w:val="none" w:sz="0" w:space="0" w:color="auto" w:frame="1"/>
          <w:shd w:val="clear" w:color="auto" w:fill="FFFFFF"/>
          <w:lang w:eastAsia="ru-RU" w:bidi="ar-SA"/>
        </w:rPr>
        <w:t>Верхівськ</w:t>
      </w:r>
      <w:proofErr w:type="spellEnd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bdr w:val="none" w:sz="0" w:space="0" w:color="auto" w:frame="1"/>
          <w:shd w:val="clear" w:color="auto" w:fill="FFFFFF"/>
          <w:lang w:eastAsia="ru-RU" w:bidi="ar-SA"/>
        </w:rPr>
        <w:t xml:space="preserve"> частково забезпечено централізоване водопостачання.</w:t>
      </w:r>
    </w:p>
    <w:p w14:paraId="71761309" w14:textId="77777777" w:rsidR="00AB460A" w:rsidRPr="00AB460A" w:rsidRDefault="00AB460A" w:rsidP="00AB460A">
      <w:pPr>
        <w:widowControl/>
        <w:shd w:val="clear" w:color="auto" w:fill="FFFFFF"/>
        <w:spacing w:line="379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bdr w:val="none" w:sz="0" w:space="0" w:color="auto" w:frame="1"/>
          <w:shd w:val="clear" w:color="auto" w:fill="FFFFFF"/>
          <w:lang w:eastAsia="ru-RU" w:bidi="ar-SA"/>
        </w:rPr>
      </w:pPr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bdr w:val="none" w:sz="0" w:space="0" w:color="auto" w:frame="1"/>
          <w:shd w:val="clear" w:color="auto" w:fill="FFFFFF"/>
          <w:lang w:eastAsia="ru-RU" w:bidi="ar-SA"/>
        </w:rPr>
        <w:t xml:space="preserve"> За сприяння сільського голови проводиться  поточний ремонт вулиць комунальної форми власності, проводиться видалення аварійно-небезпечних дерев.</w:t>
      </w:r>
    </w:p>
    <w:p w14:paraId="59C5251F" w14:textId="77777777" w:rsidR="00AB460A" w:rsidRPr="00AB460A" w:rsidRDefault="00AB460A" w:rsidP="00AB460A">
      <w:pPr>
        <w:widowControl/>
        <w:shd w:val="clear" w:color="auto" w:fill="FFFFFF"/>
        <w:spacing w:line="259" w:lineRule="atLeast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bdr w:val="none" w:sz="0" w:space="0" w:color="auto" w:frame="1"/>
          <w:shd w:val="clear" w:color="auto" w:fill="FFFFFF"/>
          <w:lang w:eastAsia="ru-RU" w:bidi="ar-SA"/>
        </w:rPr>
        <w:t>Підтримую в належному стані дитячі майданчики, зупинки громадського  транспорту, скверу загиблих Героїв, пам’ятників, провели впорядкування місцевих кладовищ.</w:t>
      </w:r>
      <w:r w:rsidRPr="00AB460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- Підтримувався задовільний стан сіл, проводились заходи по покосу трави, вирубці сухих аварійних дерев, чагарників на узбіччі доріг. Висадження і догляд квітів на клумбах.</w:t>
      </w:r>
    </w:p>
    <w:p w14:paraId="7B2E02FB" w14:textId="77777777" w:rsidR="00AB460A" w:rsidRPr="00AB460A" w:rsidRDefault="00AB460A" w:rsidP="00AB460A">
      <w:pPr>
        <w:widowControl/>
        <w:shd w:val="clear" w:color="auto" w:fill="FFFFFF"/>
        <w:spacing w:line="259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bdr w:val="none" w:sz="0" w:space="0" w:color="auto" w:frame="1"/>
          <w:shd w:val="clear" w:color="auto" w:fill="FFFFFF"/>
          <w:lang w:eastAsia="ru-RU" w:bidi="ar-SA"/>
        </w:rPr>
      </w:pPr>
      <w:r w:rsidRPr="00AB460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Ремонт та упорядкування каплички в с. Ясининичі.</w:t>
      </w:r>
    </w:p>
    <w:p w14:paraId="2F354687" w14:textId="77777777" w:rsidR="00AB460A" w:rsidRPr="00AB460A" w:rsidRDefault="00AB460A" w:rsidP="00AB460A">
      <w:pPr>
        <w:widowControl/>
        <w:shd w:val="clear" w:color="auto" w:fill="FFFFFF"/>
        <w:spacing w:line="259" w:lineRule="atLeast"/>
        <w:ind w:firstLine="851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bdr w:val="none" w:sz="0" w:space="0" w:color="auto" w:frame="1"/>
          <w:shd w:val="clear" w:color="auto" w:fill="FFFFFF"/>
          <w:lang w:eastAsia="ru-RU" w:bidi="ar-SA"/>
        </w:rPr>
      </w:pPr>
    </w:p>
    <w:p w14:paraId="29DF7FE3" w14:textId="77777777" w:rsidR="00AB460A" w:rsidRPr="00AB460A" w:rsidRDefault="00AB460A" w:rsidP="00AB460A">
      <w:pPr>
        <w:widowControl/>
        <w:shd w:val="clear" w:color="auto" w:fill="FFFFFF"/>
        <w:spacing w:line="360" w:lineRule="atLeast"/>
        <w:ind w:firstLine="851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</w:pPr>
      <w:r w:rsidRPr="00AB460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 w:bidi="ar-SA"/>
        </w:rPr>
        <w:t>Соціальна сфера</w:t>
      </w:r>
    </w:p>
    <w:p w14:paraId="7E39EEF1" w14:textId="77777777" w:rsidR="00AB460A" w:rsidRPr="00AB460A" w:rsidRDefault="00AB460A" w:rsidP="00AB460A">
      <w:pPr>
        <w:widowControl/>
        <w:shd w:val="clear" w:color="auto" w:fill="FFFFFF"/>
        <w:spacing w:line="360" w:lineRule="atLeast"/>
        <w:ind w:firstLine="851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</w:pPr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У 2025 році мною, як старостою, проводилися обстеження матеріально-побутових умов багатодітних сімей, громадян з інвалідністю, громадян, що потребують догляду та сімей, що потрапили в складні життєві умови. Брала участь у роботі виїзних комісій.</w:t>
      </w:r>
    </w:p>
    <w:p w14:paraId="0F909EB2" w14:textId="77777777" w:rsidR="00AB460A" w:rsidRPr="00AB460A" w:rsidRDefault="00AB460A" w:rsidP="00AB460A">
      <w:pPr>
        <w:widowControl/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</w:pPr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Організовувала та брала участь в зборі допомоги на ЗСУ.</w:t>
      </w:r>
    </w:p>
    <w:p w14:paraId="3A24D1FB" w14:textId="77777777" w:rsidR="00AB460A" w:rsidRPr="00AB460A" w:rsidRDefault="00AB460A" w:rsidP="00AB460A">
      <w:pPr>
        <w:widowControl/>
        <w:shd w:val="clear" w:color="auto" w:fill="FFFFFF"/>
        <w:spacing w:line="360" w:lineRule="atLeast"/>
        <w:ind w:firstLine="851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</w:pPr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   </w:t>
      </w:r>
      <w:r w:rsidRPr="00AB460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 w:bidi="ar-SA"/>
        </w:rPr>
        <w:t>Основні напрямки роботи на 2026 рік</w:t>
      </w:r>
    </w:p>
    <w:p w14:paraId="31985051" w14:textId="77777777" w:rsidR="00AB460A" w:rsidRPr="00AB460A" w:rsidRDefault="00AB460A" w:rsidP="00AB460A">
      <w:pPr>
        <w:widowControl/>
        <w:shd w:val="clear" w:color="auto" w:fill="FFFFFF"/>
        <w:spacing w:line="360" w:lineRule="atLeast"/>
        <w:ind w:firstLine="851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</w:pPr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lastRenderedPageBreak/>
        <w:t>Основні заходи:</w:t>
      </w:r>
    </w:p>
    <w:p w14:paraId="3B4E0DDD" w14:textId="77777777" w:rsidR="00AB460A" w:rsidRPr="00AB460A" w:rsidRDefault="00AB460A" w:rsidP="00AB460A">
      <w:pPr>
        <w:widowControl/>
        <w:numPr>
          <w:ilvl w:val="0"/>
          <w:numId w:val="9"/>
        </w:numPr>
        <w:shd w:val="clear" w:color="auto" w:fill="FFFFFF"/>
        <w:spacing w:after="200" w:line="360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Проведення ремонтних робіт дорожнього покриття вулиць.</w:t>
      </w:r>
    </w:p>
    <w:p w14:paraId="3C76BA57" w14:textId="77777777" w:rsidR="00AB460A" w:rsidRPr="00AB460A" w:rsidRDefault="00AB460A" w:rsidP="00AB460A">
      <w:pPr>
        <w:widowControl/>
        <w:numPr>
          <w:ilvl w:val="0"/>
          <w:numId w:val="9"/>
        </w:numPr>
        <w:shd w:val="clear" w:color="auto" w:fill="FFFFFF"/>
        <w:spacing w:after="200" w:line="360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Проведення заходів із благоустрою в населених пунктах, налагодження безперебійного вивезення ТПВ.</w:t>
      </w:r>
    </w:p>
    <w:p w14:paraId="31D77A64" w14:textId="77777777" w:rsidR="00AB460A" w:rsidRPr="00AB460A" w:rsidRDefault="00AB460A" w:rsidP="00AB460A">
      <w:pPr>
        <w:widowControl/>
        <w:numPr>
          <w:ilvl w:val="0"/>
          <w:numId w:val="9"/>
        </w:numPr>
        <w:shd w:val="clear" w:color="auto" w:fill="FFFFFF"/>
        <w:spacing w:after="200" w:line="360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Підтримання в належному стані дитячі майданчики та спортивні.</w:t>
      </w:r>
    </w:p>
    <w:p w14:paraId="327F1F8D" w14:textId="77777777" w:rsidR="00AB460A" w:rsidRPr="00AB460A" w:rsidRDefault="00AB460A" w:rsidP="00AB460A">
      <w:pPr>
        <w:widowControl/>
        <w:numPr>
          <w:ilvl w:val="0"/>
          <w:numId w:val="9"/>
        </w:numPr>
        <w:shd w:val="clear" w:color="auto" w:fill="FFFFFF"/>
        <w:spacing w:after="200" w:line="360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Забезпечення максимального надання адміністративних послуг населенню за місцем проживання.</w:t>
      </w:r>
    </w:p>
    <w:p w14:paraId="51EA3A2A" w14:textId="77777777" w:rsidR="00AB460A" w:rsidRPr="00AB460A" w:rsidRDefault="00AB460A" w:rsidP="00AB460A">
      <w:pPr>
        <w:widowControl/>
        <w:shd w:val="clear" w:color="auto" w:fill="FFFFFF"/>
        <w:spacing w:line="360" w:lineRule="atLeast"/>
        <w:ind w:firstLine="851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Звітуючи сьогодні перед вами про свою роботу, сподіваюсь на те, що в обговоренні звіту, даючи об’єктивну оцінку роботи старости, винесете конкретні пропозиції щодо вдосконалення діяльності в подальшому.</w:t>
      </w:r>
    </w:p>
    <w:p w14:paraId="21C64436" w14:textId="77777777" w:rsidR="00AB460A" w:rsidRPr="00AB460A" w:rsidRDefault="00AB460A" w:rsidP="00AB460A">
      <w:pPr>
        <w:widowControl/>
        <w:shd w:val="clear" w:color="auto" w:fill="FFFFFF"/>
        <w:spacing w:line="360" w:lineRule="atLeast"/>
        <w:ind w:firstLine="851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Завершуючи свій звіт, хочу подякувати за довіру, за підтримку і співпрацю всім жителям </w:t>
      </w:r>
      <w:proofErr w:type="spellStart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старостинського</w:t>
      </w:r>
      <w:proofErr w:type="spellEnd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 округу, депутатському корпусу </w:t>
      </w:r>
      <w:proofErr w:type="spellStart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Дядьковицької</w:t>
      </w:r>
      <w:proofErr w:type="spellEnd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 сільської ради, керівництву </w:t>
      </w:r>
      <w:proofErr w:type="spellStart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Дядьковицької</w:t>
      </w:r>
      <w:proofErr w:type="spellEnd"/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 xml:space="preserve"> сільської ради</w:t>
      </w:r>
      <w:r w:rsidRPr="00AB460A">
        <w:rPr>
          <w:rFonts w:ascii="Times New Roman" w:eastAsia="Times New Roman" w:hAnsi="Times New Roman" w:cs="Times New Roman"/>
          <w:color w:val="1D1D1B"/>
          <w:sz w:val="28"/>
          <w:szCs w:val="28"/>
          <w:lang w:eastAsia="ru-RU" w:bidi="ar-SA"/>
        </w:rPr>
        <w:t>,  підприємцям, </w:t>
      </w:r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всім, хто допомагав вирішувати нагальні проблеми життєдіяльності округу, покращував і примножував добробут наших сіл і громади в цілому.</w:t>
      </w:r>
    </w:p>
    <w:p w14:paraId="4E33951F" w14:textId="77777777" w:rsidR="00AB460A" w:rsidRPr="00AB460A" w:rsidRDefault="00AB460A" w:rsidP="00AB460A">
      <w:pPr>
        <w:widowControl/>
        <w:shd w:val="clear" w:color="auto" w:fill="FFFFFF"/>
        <w:spacing w:line="360" w:lineRule="atLeast"/>
        <w:ind w:firstLine="851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AB460A">
        <w:rPr>
          <w:rFonts w:ascii="Times New Roman" w:eastAsia="Times New Roman" w:hAnsi="Times New Roman" w:cs="Times New Roman"/>
          <w:color w:val="252525"/>
          <w:sz w:val="28"/>
          <w:szCs w:val="28"/>
          <w:lang w:eastAsia="ru-RU" w:bidi="ar-SA"/>
        </w:rPr>
        <w:t>Дякую за увагу.</w:t>
      </w:r>
    </w:p>
    <w:p w14:paraId="2BECA75F" w14:textId="77777777" w:rsidR="00AB460A" w:rsidRPr="00AB460A" w:rsidRDefault="00AB460A" w:rsidP="00AB460A">
      <w:pPr>
        <w:widowControl/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5B3C4A4F" w14:textId="77777777" w:rsidR="00AB460A" w:rsidRPr="009F1604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AB460A" w:rsidRPr="009F1604" w:rsidSect="009F1604">
      <w:pgSz w:w="11900" w:h="16840" w:code="9"/>
      <w:pgMar w:top="850" w:right="850" w:bottom="850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8A15A" w14:textId="77777777" w:rsidR="00781858" w:rsidRDefault="00781858">
      <w:r>
        <w:separator/>
      </w:r>
    </w:p>
  </w:endnote>
  <w:endnote w:type="continuationSeparator" w:id="0">
    <w:p w14:paraId="5D126A24" w14:textId="77777777" w:rsidR="00781858" w:rsidRDefault="0078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75F68" w14:textId="77777777" w:rsidR="00781858" w:rsidRDefault="00781858"/>
  </w:footnote>
  <w:footnote w:type="continuationSeparator" w:id="0">
    <w:p w14:paraId="32CE5A9D" w14:textId="77777777" w:rsidR="00781858" w:rsidRDefault="007818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6BA6"/>
    <w:multiLevelType w:val="multilevel"/>
    <w:tmpl w:val="9438A2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9414C5"/>
    <w:multiLevelType w:val="multilevel"/>
    <w:tmpl w:val="2014E6C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DAF25AB"/>
    <w:multiLevelType w:val="multilevel"/>
    <w:tmpl w:val="9438A2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004B6C"/>
    <w:multiLevelType w:val="hybridMultilevel"/>
    <w:tmpl w:val="91CE1F1C"/>
    <w:lvl w:ilvl="0" w:tplc="6B82C52A">
      <w:start w:val="2"/>
      <w:numFmt w:val="bullet"/>
      <w:lvlText w:val="-"/>
      <w:lvlJc w:val="left"/>
      <w:pPr>
        <w:ind w:left="1080" w:hanging="360"/>
      </w:pPr>
      <w:rPr>
        <w:rFonts w:ascii="Times New Roman" w:eastAsia="Tahom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2B4FEA"/>
    <w:multiLevelType w:val="multilevel"/>
    <w:tmpl w:val="09EE4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D938E3"/>
    <w:multiLevelType w:val="hybridMultilevel"/>
    <w:tmpl w:val="3F9E0B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D1E6D"/>
    <w:multiLevelType w:val="multilevel"/>
    <w:tmpl w:val="FF065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A97ECB"/>
    <w:multiLevelType w:val="multilevel"/>
    <w:tmpl w:val="E9668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50707B"/>
    <w:multiLevelType w:val="hybridMultilevel"/>
    <w:tmpl w:val="CBD2E90A"/>
    <w:lvl w:ilvl="0" w:tplc="BABC3954">
      <w:start w:val="3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36"/>
    <w:rsid w:val="00087FC8"/>
    <w:rsid w:val="000C7351"/>
    <w:rsid w:val="000D31DB"/>
    <w:rsid w:val="000F6BFD"/>
    <w:rsid w:val="00142CBB"/>
    <w:rsid w:val="001B6891"/>
    <w:rsid w:val="00391A36"/>
    <w:rsid w:val="003F27A3"/>
    <w:rsid w:val="00510319"/>
    <w:rsid w:val="0053474E"/>
    <w:rsid w:val="005B6FBD"/>
    <w:rsid w:val="00781858"/>
    <w:rsid w:val="00844907"/>
    <w:rsid w:val="009F1604"/>
    <w:rsid w:val="00A70A51"/>
    <w:rsid w:val="00A93646"/>
    <w:rsid w:val="00AB460A"/>
    <w:rsid w:val="00CF0581"/>
    <w:rsid w:val="00D71523"/>
    <w:rsid w:val="00E007B2"/>
    <w:rsid w:val="00E318CB"/>
    <w:rsid w:val="00E947D9"/>
    <w:rsid w:val="00F40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EACCDA"/>
  <w15:docId w15:val="{693290F7-5594-4BDD-ABA2-E4321776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9364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3646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A936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3pt">
    <w:name w:val="Основной текст (5) + Интервал 3 pt"/>
    <w:basedOn w:val="5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rsid w:val="00A93646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A93646"/>
    <w:pPr>
      <w:shd w:val="clear" w:color="auto" w:fill="FFFFFF"/>
      <w:spacing w:before="240" w:after="12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A93646"/>
    <w:pPr>
      <w:shd w:val="clear" w:color="auto" w:fill="FFFFFF"/>
      <w:spacing w:before="240" w:after="240"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A93646"/>
    <w:pPr>
      <w:shd w:val="clear" w:color="auto" w:fill="FFFFFF"/>
      <w:spacing w:before="240" w:after="60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A93646"/>
    <w:pPr>
      <w:shd w:val="clear" w:color="auto" w:fill="FFFFFF"/>
      <w:spacing w:before="600" w:after="420" w:line="0" w:lineRule="atLeast"/>
      <w:ind w:hanging="2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E947D9"/>
    <w:rPr>
      <w:color w:val="000000"/>
    </w:rPr>
  </w:style>
  <w:style w:type="character" w:customStyle="1" w:styleId="c3">
    <w:name w:val="c3"/>
    <w:basedOn w:val="a0"/>
    <w:rsid w:val="009F1604"/>
  </w:style>
  <w:style w:type="paragraph" w:styleId="a5">
    <w:name w:val="Balloon Text"/>
    <w:basedOn w:val="a"/>
    <w:link w:val="a6"/>
    <w:uiPriority w:val="99"/>
    <w:semiHidden/>
    <w:unhideWhenUsed/>
    <w:rsid w:val="0053474E"/>
    <w:rPr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3474E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5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1839</Words>
  <Characters>10483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ЦНАП</cp:lastModifiedBy>
  <cp:revision>2</cp:revision>
  <cp:lastPrinted>2021-01-04T07:32:00Z</cp:lastPrinted>
  <dcterms:created xsi:type="dcterms:W3CDTF">2026-03-04T15:07:00Z</dcterms:created>
  <dcterms:modified xsi:type="dcterms:W3CDTF">2026-03-04T15:07:00Z</dcterms:modified>
</cp:coreProperties>
</file>