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77EE4" w14:textId="77777777" w:rsidR="008F1566" w:rsidRPr="008F1566" w:rsidRDefault="008F1566" w:rsidP="008F1566">
      <w:pPr>
        <w:suppressAutoHyphens/>
        <w:autoSpaceDN w:val="0"/>
        <w:ind w:right="-284"/>
        <w:jc w:val="right"/>
        <w:textAlignment w:val="baseline"/>
        <w:rPr>
          <w:rFonts w:ascii="Calibri" w:eastAsia="SimSun" w:hAnsi="Calibri" w:cs="Calibri"/>
          <w:kern w:val="3"/>
          <w:sz w:val="22"/>
          <w:szCs w:val="22"/>
          <w:lang w:eastAsia="en-US"/>
        </w:rPr>
      </w:pPr>
      <w:r w:rsidRPr="008F1566">
        <w:rPr>
          <w:kern w:val="3"/>
          <w:sz w:val="28"/>
          <w:szCs w:val="20"/>
          <w:lang w:val="ru-RU" w:eastAsia="ru-RU"/>
        </w:rPr>
        <w:t>ПРОЄКТ</w:t>
      </w:r>
    </w:p>
    <w:p w14:paraId="7D5BB3E3" w14:textId="77777777" w:rsidR="008F1566" w:rsidRPr="008F1566" w:rsidRDefault="008F1566" w:rsidP="008F1566">
      <w:pPr>
        <w:suppressAutoHyphens/>
        <w:autoSpaceDN w:val="0"/>
        <w:ind w:right="-284"/>
        <w:jc w:val="center"/>
        <w:textAlignment w:val="baseline"/>
        <w:rPr>
          <w:rFonts w:ascii="Calibri" w:eastAsia="SimSun" w:hAnsi="Calibri" w:cs="Calibri"/>
          <w:kern w:val="3"/>
          <w:sz w:val="22"/>
          <w:szCs w:val="22"/>
          <w:lang w:eastAsia="en-US"/>
        </w:rPr>
      </w:pPr>
      <w:r w:rsidRPr="008F1566">
        <w:rPr>
          <w:rFonts w:ascii="Calibri" w:eastAsia="SimSun" w:hAnsi="Calibri" w:cs="Calibri"/>
          <w:noProof/>
          <w:kern w:val="3"/>
          <w:sz w:val="22"/>
          <w:szCs w:val="22"/>
        </w:rPr>
        <w:drawing>
          <wp:inline distT="0" distB="0" distL="0" distR="0" wp14:anchorId="1CB1BFA0" wp14:editId="6A111FE2">
            <wp:extent cx="428762" cy="609484"/>
            <wp:effectExtent l="0" t="0" r="9388" b="116"/>
            <wp:docPr id="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762" cy="60948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Pr="008F1566">
        <w:rPr>
          <w:b/>
          <w:kern w:val="3"/>
          <w:sz w:val="28"/>
          <w:szCs w:val="20"/>
          <w:lang w:val="ru-RU" w:eastAsia="ru-RU"/>
        </w:rPr>
        <w:tab/>
      </w:r>
    </w:p>
    <w:p w14:paraId="4210FB1C" w14:textId="77777777" w:rsidR="008F1566" w:rsidRPr="008F1566" w:rsidRDefault="008F1566" w:rsidP="008F1566">
      <w:pPr>
        <w:suppressAutoHyphens/>
        <w:autoSpaceDN w:val="0"/>
        <w:spacing w:line="360" w:lineRule="auto"/>
        <w:ind w:right="-284"/>
        <w:jc w:val="center"/>
        <w:textAlignment w:val="baseline"/>
        <w:rPr>
          <w:rFonts w:ascii="Calibri" w:eastAsia="SimSun" w:hAnsi="Calibri" w:cs="Calibri"/>
          <w:kern w:val="3"/>
          <w:sz w:val="22"/>
          <w:szCs w:val="22"/>
          <w:lang w:eastAsia="en-US"/>
        </w:rPr>
      </w:pPr>
      <w:r w:rsidRPr="008F1566">
        <w:rPr>
          <w:b/>
          <w:kern w:val="3"/>
          <w:lang w:eastAsia="ar-SA"/>
        </w:rPr>
        <w:t>ДЯДЬКОВИЦЬКА  СІЛЬСЬКА  РАДА</w:t>
      </w:r>
      <w:r w:rsidRPr="008F1566">
        <w:rPr>
          <w:b/>
          <w:kern w:val="3"/>
          <w:lang w:eastAsia="ar-SA"/>
        </w:rPr>
        <w:br/>
        <w:t>РІВНЕНСЬКОГО  РАЙОНУ  РІВНЕНСЬКОЇ  ОБЛАСТІ</w:t>
      </w:r>
    </w:p>
    <w:p w14:paraId="207E2D87" w14:textId="77777777" w:rsidR="008F1566" w:rsidRPr="008F1566" w:rsidRDefault="008F1566" w:rsidP="008F1566">
      <w:pPr>
        <w:suppressAutoHyphens/>
        <w:autoSpaceDN w:val="0"/>
        <w:ind w:right="-284"/>
        <w:jc w:val="center"/>
        <w:textAlignment w:val="baseline"/>
        <w:rPr>
          <w:rFonts w:ascii="Calibri" w:eastAsia="SimSun" w:hAnsi="Calibri" w:cs="Calibri"/>
          <w:kern w:val="3"/>
          <w:sz w:val="22"/>
          <w:szCs w:val="22"/>
          <w:lang w:eastAsia="en-US"/>
        </w:rPr>
      </w:pPr>
      <w:r w:rsidRPr="008F1566">
        <w:rPr>
          <w:color w:val="000000"/>
          <w:kern w:val="3"/>
          <w:lang w:eastAsia="ar-SA"/>
        </w:rPr>
        <w:t>( __сесія восьмого скликання)</w:t>
      </w:r>
    </w:p>
    <w:p w14:paraId="23A54B0B" w14:textId="77777777" w:rsidR="008F1566" w:rsidRPr="008F1566" w:rsidRDefault="008F1566" w:rsidP="008F1566">
      <w:pPr>
        <w:suppressAutoHyphens/>
        <w:autoSpaceDN w:val="0"/>
        <w:ind w:right="-284"/>
        <w:textAlignment w:val="baseline"/>
        <w:rPr>
          <w:kern w:val="3"/>
          <w:lang w:eastAsia="ar-SA"/>
        </w:rPr>
      </w:pPr>
    </w:p>
    <w:p w14:paraId="173CA4EA" w14:textId="77777777" w:rsidR="008F1566" w:rsidRPr="008F1566" w:rsidRDefault="008F1566" w:rsidP="008F1566">
      <w:pPr>
        <w:suppressAutoHyphens/>
        <w:autoSpaceDN w:val="0"/>
        <w:ind w:right="-284"/>
        <w:jc w:val="center"/>
        <w:textAlignment w:val="baseline"/>
        <w:rPr>
          <w:rFonts w:ascii="Calibri" w:eastAsia="SimSun" w:hAnsi="Calibri" w:cs="Calibri"/>
          <w:kern w:val="3"/>
          <w:sz w:val="22"/>
          <w:szCs w:val="22"/>
          <w:lang w:eastAsia="en-US"/>
        </w:rPr>
      </w:pPr>
      <w:r w:rsidRPr="008F1566">
        <w:rPr>
          <w:b/>
          <w:kern w:val="3"/>
          <w:sz w:val="28"/>
          <w:lang w:eastAsia="ar-SA"/>
        </w:rPr>
        <w:t xml:space="preserve">Р І Ш Е Н </w:t>
      </w:r>
      <w:proofErr w:type="spellStart"/>
      <w:r w:rsidRPr="008F1566">
        <w:rPr>
          <w:b/>
          <w:kern w:val="3"/>
          <w:sz w:val="28"/>
          <w:lang w:eastAsia="ar-SA"/>
        </w:rPr>
        <w:t>Н</w:t>
      </w:r>
      <w:proofErr w:type="spellEnd"/>
      <w:r w:rsidRPr="008F1566">
        <w:rPr>
          <w:b/>
          <w:kern w:val="3"/>
          <w:sz w:val="28"/>
          <w:lang w:eastAsia="ar-SA"/>
        </w:rPr>
        <w:t xml:space="preserve"> Я</w:t>
      </w:r>
    </w:p>
    <w:p w14:paraId="0C8F562A" w14:textId="77777777" w:rsidR="008F1566" w:rsidRPr="008F1566" w:rsidRDefault="008F1566" w:rsidP="008F1566">
      <w:pPr>
        <w:suppressAutoHyphens/>
        <w:autoSpaceDN w:val="0"/>
        <w:ind w:right="-284"/>
        <w:jc w:val="center"/>
        <w:textAlignment w:val="baseline"/>
        <w:rPr>
          <w:b/>
          <w:kern w:val="3"/>
          <w:lang w:val="ru-RU" w:eastAsia="ar-SA"/>
        </w:rPr>
      </w:pPr>
    </w:p>
    <w:p w14:paraId="71E942BA" w14:textId="77777777" w:rsidR="008F1566" w:rsidRPr="008F1566" w:rsidRDefault="008F1566" w:rsidP="008F1566">
      <w:pPr>
        <w:suppressAutoHyphens/>
        <w:autoSpaceDN w:val="0"/>
        <w:ind w:right="-284"/>
        <w:textAlignment w:val="baseline"/>
        <w:rPr>
          <w:rFonts w:ascii="Calibri" w:eastAsia="SimSun" w:hAnsi="Calibri" w:cs="Calibri"/>
          <w:kern w:val="3"/>
          <w:sz w:val="22"/>
          <w:szCs w:val="22"/>
          <w:lang w:eastAsia="en-US"/>
        </w:rPr>
      </w:pPr>
      <w:r w:rsidRPr="008F1566">
        <w:rPr>
          <w:kern w:val="3"/>
          <w:sz w:val="28"/>
          <w:szCs w:val="28"/>
          <w:lang w:eastAsia="ar-SA"/>
        </w:rPr>
        <w:t>___________2026</w:t>
      </w:r>
      <w:r w:rsidRPr="008F1566">
        <w:rPr>
          <w:kern w:val="3"/>
          <w:sz w:val="28"/>
          <w:szCs w:val="28"/>
          <w:lang w:val="ru-RU" w:eastAsia="ar-SA"/>
        </w:rPr>
        <w:t xml:space="preserve"> року </w:t>
      </w:r>
      <w:r w:rsidRPr="008F1566">
        <w:rPr>
          <w:kern w:val="3"/>
          <w:sz w:val="28"/>
          <w:szCs w:val="28"/>
          <w:lang w:val="ru-RU" w:eastAsia="ar-SA"/>
        </w:rPr>
        <w:tab/>
      </w:r>
      <w:r w:rsidRPr="008F1566">
        <w:rPr>
          <w:kern w:val="3"/>
          <w:sz w:val="28"/>
          <w:szCs w:val="28"/>
          <w:lang w:val="ru-RU" w:eastAsia="ar-SA"/>
        </w:rPr>
        <w:tab/>
      </w:r>
      <w:r w:rsidRPr="008F1566">
        <w:rPr>
          <w:kern w:val="3"/>
          <w:sz w:val="28"/>
          <w:szCs w:val="28"/>
          <w:lang w:val="ru-RU" w:eastAsia="ar-SA"/>
        </w:rPr>
        <w:tab/>
      </w:r>
      <w:r w:rsidRPr="008F1566">
        <w:rPr>
          <w:kern w:val="3"/>
          <w:sz w:val="28"/>
          <w:szCs w:val="28"/>
          <w:lang w:val="ru-RU" w:eastAsia="ar-SA"/>
        </w:rPr>
        <w:tab/>
      </w:r>
      <w:r w:rsidRPr="008F1566">
        <w:rPr>
          <w:kern w:val="3"/>
          <w:sz w:val="28"/>
          <w:szCs w:val="28"/>
          <w:lang w:val="ru-RU" w:eastAsia="ar-SA"/>
        </w:rPr>
        <w:tab/>
      </w:r>
      <w:r w:rsidRPr="008F1566">
        <w:rPr>
          <w:kern w:val="3"/>
          <w:sz w:val="28"/>
          <w:szCs w:val="28"/>
          <w:lang w:val="ru-RU" w:eastAsia="ar-SA"/>
        </w:rPr>
        <w:tab/>
      </w:r>
      <w:r w:rsidRPr="008F1566">
        <w:rPr>
          <w:kern w:val="3"/>
          <w:sz w:val="28"/>
          <w:szCs w:val="28"/>
          <w:lang w:val="ru-RU" w:eastAsia="ar-SA"/>
        </w:rPr>
        <w:tab/>
      </w:r>
      <w:r w:rsidRPr="008F1566">
        <w:rPr>
          <w:kern w:val="3"/>
          <w:sz w:val="28"/>
          <w:szCs w:val="28"/>
          <w:lang w:val="ru-RU" w:eastAsia="ar-SA"/>
        </w:rPr>
        <w:tab/>
        <w:t xml:space="preserve">        №</w:t>
      </w:r>
      <w:r w:rsidRPr="008F1566">
        <w:rPr>
          <w:kern w:val="3"/>
          <w:sz w:val="28"/>
          <w:szCs w:val="28"/>
          <w:lang w:eastAsia="ar-SA"/>
        </w:rPr>
        <w:t xml:space="preserve"> ______</w:t>
      </w:r>
    </w:p>
    <w:p w14:paraId="7B7EA97B" w14:textId="77777777" w:rsidR="008F1566" w:rsidRDefault="008F1566">
      <w:pPr>
        <w:rPr>
          <w:b/>
          <w:bCs/>
          <w:color w:val="000000" w:themeColor="text1"/>
          <w:sz w:val="28"/>
          <w:szCs w:val="28"/>
        </w:rPr>
      </w:pPr>
    </w:p>
    <w:p w14:paraId="117DDC76" w14:textId="3B0FA7B2" w:rsidR="0032358D" w:rsidRPr="0032358D" w:rsidRDefault="0032358D" w:rsidP="0032358D">
      <w:pPr>
        <w:spacing w:after="160" w:line="259" w:lineRule="auto"/>
        <w:ind w:right="5103"/>
        <w:contextualSpacing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32358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Про приведення у відповідність назви відділу </w:t>
      </w:r>
      <w:bookmarkStart w:id="0" w:name="_Hlk233721701"/>
      <w:r w:rsidRPr="0032358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освіти, культури та соціального захисту населення </w:t>
      </w:r>
      <w:proofErr w:type="spellStart"/>
      <w:r w:rsidRPr="0032358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Дядьковицької</w:t>
      </w:r>
      <w:proofErr w:type="spellEnd"/>
      <w:r w:rsidRPr="0032358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сільської ради</w:t>
      </w:r>
      <w:bookmarkEnd w:id="0"/>
      <w:r w:rsidRPr="0032358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, внесення змін до Положення про відділ освіти, культури та соціального захисту населення </w:t>
      </w:r>
      <w:proofErr w:type="spellStart"/>
      <w:r w:rsidRPr="0032358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Дядьковицької</w:t>
      </w:r>
      <w:proofErr w:type="spellEnd"/>
      <w:r w:rsidRPr="0032358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сільської ради </w:t>
      </w:r>
    </w:p>
    <w:p w14:paraId="769BCE1E" w14:textId="77777777" w:rsidR="00E328B6" w:rsidRDefault="00E328B6">
      <w:pPr>
        <w:rPr>
          <w:b/>
          <w:bCs/>
          <w:color w:val="000000" w:themeColor="text1"/>
          <w:sz w:val="28"/>
          <w:szCs w:val="28"/>
        </w:rPr>
      </w:pPr>
    </w:p>
    <w:p w14:paraId="3B3E4280" w14:textId="75BA57C0" w:rsidR="0002297B" w:rsidRDefault="0032358D" w:rsidP="0032358D">
      <w:pPr>
        <w:ind w:firstLine="708"/>
        <w:jc w:val="both"/>
        <w:rPr>
          <w:color w:val="000000" w:themeColor="text1"/>
          <w:sz w:val="28"/>
          <w:szCs w:val="28"/>
        </w:rPr>
      </w:pPr>
      <w:r w:rsidRPr="0032358D">
        <w:rPr>
          <w:sz w:val="28"/>
          <w:szCs w:val="28"/>
          <w:lang w:eastAsia="en-US"/>
        </w:rPr>
        <w:t>Відповідно до постанови Кабінету Міністрів України від 17.01.2018 № 55 «</w:t>
      </w:r>
      <w:r w:rsidRPr="0032358D">
        <w:rPr>
          <w:bCs/>
          <w:sz w:val="28"/>
          <w:szCs w:val="28"/>
          <w:shd w:val="clear" w:color="auto" w:fill="FFFFFF"/>
          <w:lang w:eastAsia="en-US"/>
        </w:rPr>
        <w:t>Деякі питання документування управлінської діяльності</w:t>
      </w:r>
      <w:r w:rsidRPr="0032358D">
        <w:rPr>
          <w:sz w:val="28"/>
          <w:szCs w:val="28"/>
          <w:lang w:eastAsia="en-US"/>
        </w:rPr>
        <w:t>», наказу Міністерства юстиції України від 18.06.2015 № 1000/5 «Про затвердження Правил організації діловодства та архівного зберігання документів у державних органах, органах місцевого самоврядування, на підприємствах, в установах і організаціях»</w:t>
      </w:r>
      <w:r>
        <w:rPr>
          <w:sz w:val="28"/>
          <w:szCs w:val="28"/>
          <w:lang w:eastAsia="en-US"/>
        </w:rPr>
        <w:t>, в</w:t>
      </w:r>
      <w:r w:rsidR="00E328B6" w:rsidRPr="00E328B6">
        <w:rPr>
          <w:color w:val="000000" w:themeColor="text1"/>
          <w:sz w:val="28"/>
          <w:szCs w:val="28"/>
        </w:rPr>
        <w:t xml:space="preserve">зявши до відома рішення сесії </w:t>
      </w:r>
      <w:proofErr w:type="spellStart"/>
      <w:r>
        <w:rPr>
          <w:color w:val="000000" w:themeColor="text1"/>
          <w:sz w:val="28"/>
          <w:szCs w:val="28"/>
        </w:rPr>
        <w:t>Дядьковицької</w:t>
      </w:r>
      <w:proofErr w:type="spellEnd"/>
      <w:r w:rsidR="00E328B6" w:rsidRPr="00E328B6">
        <w:rPr>
          <w:color w:val="000000" w:themeColor="text1"/>
          <w:sz w:val="28"/>
          <w:szCs w:val="28"/>
        </w:rPr>
        <w:t xml:space="preserve"> сільської ради від </w:t>
      </w:r>
      <w:r>
        <w:rPr>
          <w:color w:val="000000" w:themeColor="text1"/>
          <w:sz w:val="28"/>
          <w:szCs w:val="28"/>
        </w:rPr>
        <w:t>14.</w:t>
      </w:r>
      <w:r w:rsidR="00E328B6" w:rsidRPr="00E328B6">
        <w:rPr>
          <w:color w:val="000000" w:themeColor="text1"/>
          <w:sz w:val="28"/>
          <w:szCs w:val="28"/>
        </w:rPr>
        <w:t>0</w:t>
      </w:r>
      <w:r>
        <w:rPr>
          <w:color w:val="000000" w:themeColor="text1"/>
          <w:sz w:val="28"/>
          <w:szCs w:val="28"/>
        </w:rPr>
        <w:t>5</w:t>
      </w:r>
      <w:r w:rsidR="00E328B6" w:rsidRPr="00E328B6">
        <w:rPr>
          <w:color w:val="000000" w:themeColor="text1"/>
          <w:sz w:val="28"/>
          <w:szCs w:val="28"/>
        </w:rPr>
        <w:t xml:space="preserve">.2026 </w:t>
      </w:r>
      <w:r w:rsidR="00D03BB0">
        <w:rPr>
          <w:color w:val="000000" w:themeColor="text1"/>
          <w:sz w:val="28"/>
          <w:szCs w:val="28"/>
        </w:rPr>
        <w:t xml:space="preserve">        </w:t>
      </w:r>
      <w:r w:rsidR="00E328B6" w:rsidRPr="00E328B6">
        <w:rPr>
          <w:color w:val="000000" w:themeColor="text1"/>
          <w:sz w:val="28"/>
          <w:szCs w:val="28"/>
        </w:rPr>
        <w:t>№</w:t>
      </w:r>
      <w:r>
        <w:rPr>
          <w:color w:val="000000" w:themeColor="text1"/>
          <w:sz w:val="28"/>
          <w:szCs w:val="28"/>
        </w:rPr>
        <w:t xml:space="preserve"> 2561</w:t>
      </w:r>
      <w:r w:rsidR="00E328B6" w:rsidRPr="00E328B6">
        <w:rPr>
          <w:color w:val="000000" w:themeColor="text1"/>
          <w:sz w:val="28"/>
          <w:szCs w:val="28"/>
        </w:rPr>
        <w:t xml:space="preserve"> «</w:t>
      </w:r>
      <w:r w:rsidRPr="0032358D">
        <w:rPr>
          <w:color w:val="000000" w:themeColor="text1"/>
          <w:sz w:val="28"/>
          <w:szCs w:val="28"/>
        </w:rPr>
        <w:t xml:space="preserve">Про зміну найменування </w:t>
      </w:r>
      <w:proofErr w:type="spellStart"/>
      <w:r w:rsidRPr="0032358D">
        <w:rPr>
          <w:color w:val="000000" w:themeColor="text1"/>
          <w:sz w:val="28"/>
          <w:szCs w:val="28"/>
        </w:rPr>
        <w:t>Дядьковицької</w:t>
      </w:r>
      <w:proofErr w:type="spellEnd"/>
      <w:r w:rsidRPr="0032358D">
        <w:rPr>
          <w:color w:val="000000" w:themeColor="text1"/>
          <w:sz w:val="28"/>
          <w:szCs w:val="28"/>
        </w:rPr>
        <w:t xml:space="preserve"> сільської ради</w:t>
      </w:r>
      <w:r w:rsidR="00E328B6" w:rsidRPr="00E328B6">
        <w:rPr>
          <w:color w:val="000000" w:themeColor="text1"/>
          <w:sz w:val="28"/>
          <w:szCs w:val="28"/>
        </w:rPr>
        <w:t xml:space="preserve">», </w:t>
      </w:r>
      <w:r w:rsidRPr="0032358D">
        <w:rPr>
          <w:color w:val="000000" w:themeColor="text1"/>
          <w:sz w:val="28"/>
          <w:szCs w:val="28"/>
        </w:rPr>
        <w:t xml:space="preserve">керуючись підпунктом 5 пункту 1  ст. 26, ч.4 ст. 54 Закону України «Про місцеве самоврядування в Україні», з метою приведення назви відділу та його положення у відповідність до офіційного найменування </w:t>
      </w:r>
      <w:proofErr w:type="spellStart"/>
      <w:r>
        <w:rPr>
          <w:color w:val="000000" w:themeColor="text1"/>
          <w:sz w:val="28"/>
          <w:szCs w:val="28"/>
        </w:rPr>
        <w:t>Дядьковицької</w:t>
      </w:r>
      <w:proofErr w:type="spellEnd"/>
      <w:r w:rsidRPr="0032358D">
        <w:rPr>
          <w:color w:val="000000" w:themeColor="text1"/>
          <w:sz w:val="28"/>
          <w:szCs w:val="28"/>
        </w:rPr>
        <w:t xml:space="preserve"> сільської ради Рівненського району Рівненської області, сільська рада </w:t>
      </w:r>
    </w:p>
    <w:p w14:paraId="396E14D8" w14:textId="53EC27AE" w:rsidR="0002297B" w:rsidRPr="0032358D" w:rsidRDefault="0002297B" w:rsidP="0032358D">
      <w:pPr>
        <w:jc w:val="center"/>
        <w:rPr>
          <w:color w:val="000000" w:themeColor="text1"/>
          <w:sz w:val="28"/>
          <w:szCs w:val="28"/>
        </w:rPr>
      </w:pPr>
      <w:r w:rsidRPr="0032358D">
        <w:rPr>
          <w:color w:val="000000" w:themeColor="text1"/>
          <w:sz w:val="28"/>
          <w:szCs w:val="28"/>
        </w:rPr>
        <w:t>ВИРІШИЛА:</w:t>
      </w:r>
    </w:p>
    <w:p w14:paraId="78191F1A" w14:textId="49E8C6FA" w:rsidR="0002297B" w:rsidRPr="0032358D" w:rsidRDefault="0002297B" w:rsidP="0032358D">
      <w:pPr>
        <w:ind w:firstLine="709"/>
        <w:jc w:val="both"/>
        <w:rPr>
          <w:sz w:val="28"/>
          <w:szCs w:val="28"/>
          <w:lang w:eastAsia="en-US"/>
        </w:rPr>
      </w:pPr>
      <w:r w:rsidRPr="0006436A">
        <w:rPr>
          <w:color w:val="000000" w:themeColor="text1"/>
          <w:sz w:val="28"/>
          <w:szCs w:val="28"/>
        </w:rPr>
        <w:t>1.</w:t>
      </w:r>
      <w:r w:rsidR="0006436A">
        <w:rPr>
          <w:color w:val="000000" w:themeColor="text1"/>
          <w:sz w:val="28"/>
          <w:szCs w:val="28"/>
        </w:rPr>
        <w:t xml:space="preserve"> </w:t>
      </w:r>
      <w:r w:rsidR="0032358D" w:rsidRPr="0032358D">
        <w:rPr>
          <w:sz w:val="28"/>
          <w:szCs w:val="28"/>
          <w:lang w:eastAsia="en-US"/>
        </w:rPr>
        <w:t xml:space="preserve">Привести у відповідність до найменування </w:t>
      </w:r>
      <w:proofErr w:type="spellStart"/>
      <w:r w:rsidR="0032358D">
        <w:rPr>
          <w:sz w:val="28"/>
          <w:szCs w:val="28"/>
          <w:lang w:eastAsia="en-US"/>
        </w:rPr>
        <w:t>Дядьковицької</w:t>
      </w:r>
      <w:proofErr w:type="spellEnd"/>
      <w:r w:rsidR="0032358D">
        <w:rPr>
          <w:sz w:val="28"/>
          <w:szCs w:val="28"/>
          <w:lang w:eastAsia="en-US"/>
        </w:rPr>
        <w:t xml:space="preserve"> </w:t>
      </w:r>
      <w:r w:rsidR="0032358D" w:rsidRPr="0032358D">
        <w:rPr>
          <w:sz w:val="28"/>
          <w:szCs w:val="28"/>
          <w:lang w:eastAsia="en-US"/>
        </w:rPr>
        <w:t xml:space="preserve">сільської ради Рівненського району Рівненської області назву </w:t>
      </w:r>
      <w:r w:rsidR="0032358D">
        <w:rPr>
          <w:sz w:val="28"/>
          <w:szCs w:val="28"/>
          <w:lang w:eastAsia="en-US"/>
        </w:rPr>
        <w:t xml:space="preserve">відділу </w:t>
      </w:r>
      <w:bookmarkStart w:id="1" w:name="_Hlk233721776"/>
      <w:r w:rsidR="0032358D" w:rsidRPr="0032358D">
        <w:rPr>
          <w:sz w:val="28"/>
          <w:szCs w:val="28"/>
          <w:lang w:eastAsia="en-US"/>
        </w:rPr>
        <w:t xml:space="preserve">освіти, культури та соціального захисту населення </w:t>
      </w:r>
      <w:proofErr w:type="spellStart"/>
      <w:r w:rsidR="0032358D" w:rsidRPr="0032358D">
        <w:rPr>
          <w:sz w:val="28"/>
          <w:szCs w:val="28"/>
          <w:lang w:eastAsia="en-US"/>
        </w:rPr>
        <w:t>Дядьковицької</w:t>
      </w:r>
      <w:proofErr w:type="spellEnd"/>
      <w:r w:rsidR="0032358D" w:rsidRPr="0032358D">
        <w:rPr>
          <w:sz w:val="28"/>
          <w:szCs w:val="28"/>
          <w:lang w:eastAsia="en-US"/>
        </w:rPr>
        <w:t xml:space="preserve"> сільської ради</w:t>
      </w:r>
      <w:bookmarkEnd w:id="1"/>
      <w:r w:rsidR="0032358D" w:rsidRPr="0032358D">
        <w:rPr>
          <w:sz w:val="28"/>
          <w:szCs w:val="28"/>
          <w:lang w:eastAsia="en-US"/>
        </w:rPr>
        <w:t>, а саме:</w:t>
      </w:r>
    </w:p>
    <w:p w14:paraId="7BDA6980" w14:textId="3E432DD1" w:rsidR="0032358D" w:rsidRPr="0032358D" w:rsidRDefault="0032358D" w:rsidP="00D03BB0">
      <w:pPr>
        <w:ind w:left="851" w:hanging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32358D">
        <w:rPr>
          <w:color w:val="000000" w:themeColor="text1"/>
          <w:sz w:val="28"/>
          <w:szCs w:val="28"/>
        </w:rPr>
        <w:t xml:space="preserve">змінити назву відділу освіти, культури та соціального захисту населення </w:t>
      </w:r>
      <w:proofErr w:type="spellStart"/>
      <w:r w:rsidRPr="0032358D">
        <w:rPr>
          <w:color w:val="000000" w:themeColor="text1"/>
          <w:sz w:val="28"/>
          <w:szCs w:val="28"/>
        </w:rPr>
        <w:t>Дядьковицької</w:t>
      </w:r>
      <w:proofErr w:type="spellEnd"/>
      <w:r w:rsidRPr="0032358D">
        <w:rPr>
          <w:color w:val="000000" w:themeColor="text1"/>
          <w:sz w:val="28"/>
          <w:szCs w:val="28"/>
        </w:rPr>
        <w:t xml:space="preserve"> сільської ради</w:t>
      </w:r>
      <w:r w:rsidRPr="0032358D">
        <w:rPr>
          <w:color w:val="000000" w:themeColor="text1"/>
          <w:sz w:val="28"/>
          <w:szCs w:val="28"/>
        </w:rPr>
        <w:t xml:space="preserve"> </w:t>
      </w:r>
      <w:r w:rsidRPr="0032358D">
        <w:rPr>
          <w:color w:val="000000" w:themeColor="text1"/>
          <w:sz w:val="28"/>
          <w:szCs w:val="28"/>
        </w:rPr>
        <w:t xml:space="preserve">на відділ освіти, культури та соціального захисту населення </w:t>
      </w:r>
      <w:proofErr w:type="spellStart"/>
      <w:r w:rsidRPr="0032358D">
        <w:rPr>
          <w:color w:val="000000" w:themeColor="text1"/>
          <w:sz w:val="28"/>
          <w:szCs w:val="28"/>
        </w:rPr>
        <w:t>Дядьковицької</w:t>
      </w:r>
      <w:proofErr w:type="spellEnd"/>
      <w:r w:rsidRPr="0032358D">
        <w:rPr>
          <w:color w:val="000000" w:themeColor="text1"/>
          <w:sz w:val="28"/>
          <w:szCs w:val="28"/>
        </w:rPr>
        <w:t xml:space="preserve"> сільської ради Рівненського району Рівненської області.</w:t>
      </w:r>
    </w:p>
    <w:p w14:paraId="050E4445" w14:textId="2FD9A8D1" w:rsidR="0032358D" w:rsidRPr="0032358D" w:rsidRDefault="0032358D" w:rsidP="0032358D">
      <w:pPr>
        <w:jc w:val="both"/>
        <w:rPr>
          <w:color w:val="000000" w:themeColor="text1"/>
          <w:sz w:val="28"/>
          <w:szCs w:val="28"/>
        </w:rPr>
      </w:pPr>
      <w:r w:rsidRPr="0032358D">
        <w:rPr>
          <w:color w:val="000000" w:themeColor="text1"/>
          <w:sz w:val="28"/>
          <w:szCs w:val="28"/>
        </w:rPr>
        <w:t xml:space="preserve">2. </w:t>
      </w:r>
      <w:proofErr w:type="spellStart"/>
      <w:r w:rsidRPr="0032358D">
        <w:rPr>
          <w:color w:val="000000" w:themeColor="text1"/>
          <w:sz w:val="28"/>
          <w:szCs w:val="28"/>
        </w:rPr>
        <w:t>Внести</w:t>
      </w:r>
      <w:proofErr w:type="spellEnd"/>
      <w:r w:rsidRPr="0032358D">
        <w:rPr>
          <w:color w:val="000000" w:themeColor="text1"/>
          <w:sz w:val="28"/>
          <w:szCs w:val="28"/>
        </w:rPr>
        <w:t xml:space="preserve"> відповідні зміни до Положення про відділ освіти, культури та соціального захисту населення </w:t>
      </w:r>
      <w:proofErr w:type="spellStart"/>
      <w:r w:rsidRPr="0032358D">
        <w:rPr>
          <w:color w:val="000000" w:themeColor="text1"/>
          <w:sz w:val="28"/>
          <w:szCs w:val="28"/>
        </w:rPr>
        <w:t>Дядьковицької</w:t>
      </w:r>
      <w:proofErr w:type="spellEnd"/>
      <w:r w:rsidRPr="0032358D">
        <w:rPr>
          <w:color w:val="000000" w:themeColor="text1"/>
          <w:sz w:val="28"/>
          <w:szCs w:val="28"/>
        </w:rPr>
        <w:t xml:space="preserve"> сільської ради, з урахуванням нового офіційного найменування відділу освіти, культури та соціального захисту населення </w:t>
      </w:r>
      <w:proofErr w:type="spellStart"/>
      <w:r w:rsidRPr="0032358D">
        <w:rPr>
          <w:color w:val="000000" w:themeColor="text1"/>
          <w:sz w:val="28"/>
          <w:szCs w:val="28"/>
        </w:rPr>
        <w:t>Дядьковицької</w:t>
      </w:r>
      <w:proofErr w:type="spellEnd"/>
      <w:r w:rsidRPr="0032358D">
        <w:rPr>
          <w:color w:val="000000" w:themeColor="text1"/>
          <w:sz w:val="28"/>
          <w:szCs w:val="28"/>
        </w:rPr>
        <w:t xml:space="preserve"> сільської ради</w:t>
      </w:r>
      <w:r w:rsidRPr="0032358D">
        <w:rPr>
          <w:color w:val="000000" w:themeColor="text1"/>
          <w:sz w:val="28"/>
          <w:szCs w:val="28"/>
        </w:rPr>
        <w:t xml:space="preserve"> </w:t>
      </w:r>
      <w:r w:rsidRPr="0032358D">
        <w:rPr>
          <w:color w:val="000000" w:themeColor="text1"/>
          <w:sz w:val="28"/>
          <w:szCs w:val="28"/>
        </w:rPr>
        <w:t>Рівненського району Рівненської області.</w:t>
      </w:r>
    </w:p>
    <w:p w14:paraId="0F5DCCC8" w14:textId="6737B91E" w:rsidR="0032358D" w:rsidRPr="0032358D" w:rsidRDefault="0032358D" w:rsidP="0032358D">
      <w:pPr>
        <w:jc w:val="both"/>
        <w:rPr>
          <w:color w:val="000000" w:themeColor="text1"/>
          <w:sz w:val="28"/>
          <w:szCs w:val="28"/>
        </w:rPr>
      </w:pPr>
      <w:r w:rsidRPr="0032358D">
        <w:rPr>
          <w:color w:val="000000" w:themeColor="text1"/>
          <w:sz w:val="28"/>
          <w:szCs w:val="28"/>
        </w:rPr>
        <w:lastRenderedPageBreak/>
        <w:t xml:space="preserve">3. Затвердити Положення про відділ </w:t>
      </w:r>
      <w:r w:rsidRPr="0032358D">
        <w:rPr>
          <w:sz w:val="28"/>
          <w:szCs w:val="28"/>
          <w:lang w:eastAsia="en-US"/>
        </w:rPr>
        <w:t xml:space="preserve">освіти, культури та соціального захисту населення </w:t>
      </w:r>
      <w:proofErr w:type="spellStart"/>
      <w:r w:rsidRPr="0032358D">
        <w:rPr>
          <w:sz w:val="28"/>
          <w:szCs w:val="28"/>
          <w:lang w:eastAsia="en-US"/>
        </w:rPr>
        <w:t>Дядьковицької</w:t>
      </w:r>
      <w:proofErr w:type="spellEnd"/>
      <w:r w:rsidRPr="0032358D">
        <w:rPr>
          <w:sz w:val="28"/>
          <w:szCs w:val="28"/>
          <w:lang w:eastAsia="en-US"/>
        </w:rPr>
        <w:t xml:space="preserve"> сільської ради</w:t>
      </w:r>
      <w:r w:rsidRPr="0032358D">
        <w:rPr>
          <w:color w:val="000000" w:themeColor="text1"/>
          <w:sz w:val="28"/>
          <w:szCs w:val="28"/>
        </w:rPr>
        <w:t xml:space="preserve"> </w:t>
      </w:r>
      <w:r w:rsidRPr="0032358D">
        <w:rPr>
          <w:color w:val="000000" w:themeColor="text1"/>
          <w:sz w:val="28"/>
          <w:szCs w:val="28"/>
        </w:rPr>
        <w:t xml:space="preserve">Рівненського району Рівненської області у новій редакції згідно з додатком до </w:t>
      </w:r>
      <w:r w:rsidR="00D03BB0">
        <w:rPr>
          <w:color w:val="000000" w:themeColor="text1"/>
          <w:sz w:val="28"/>
          <w:szCs w:val="28"/>
        </w:rPr>
        <w:t>дан</w:t>
      </w:r>
      <w:r w:rsidRPr="0032358D">
        <w:rPr>
          <w:color w:val="000000" w:themeColor="text1"/>
          <w:sz w:val="28"/>
          <w:szCs w:val="28"/>
        </w:rPr>
        <w:t>ого рішення.</w:t>
      </w:r>
    </w:p>
    <w:p w14:paraId="1C85D399" w14:textId="22319919" w:rsidR="0032358D" w:rsidRPr="0032358D" w:rsidRDefault="0032358D" w:rsidP="0032358D">
      <w:pPr>
        <w:jc w:val="both"/>
        <w:rPr>
          <w:color w:val="000000" w:themeColor="text1"/>
          <w:sz w:val="28"/>
          <w:szCs w:val="28"/>
        </w:rPr>
      </w:pPr>
      <w:r w:rsidRPr="0032358D">
        <w:rPr>
          <w:color w:val="000000" w:themeColor="text1"/>
          <w:sz w:val="28"/>
          <w:szCs w:val="28"/>
        </w:rPr>
        <w:t xml:space="preserve">4. </w:t>
      </w:r>
      <w:r w:rsidR="00D03BB0">
        <w:rPr>
          <w:color w:val="000000" w:themeColor="text1"/>
          <w:sz w:val="28"/>
          <w:szCs w:val="28"/>
        </w:rPr>
        <w:t>Р</w:t>
      </w:r>
      <w:r w:rsidRPr="0032358D">
        <w:rPr>
          <w:color w:val="000000" w:themeColor="text1"/>
          <w:sz w:val="28"/>
          <w:szCs w:val="28"/>
        </w:rPr>
        <w:t>ішення набирає чинності з 1</w:t>
      </w:r>
      <w:r>
        <w:rPr>
          <w:color w:val="000000" w:themeColor="text1"/>
          <w:sz w:val="28"/>
          <w:szCs w:val="28"/>
        </w:rPr>
        <w:t>6</w:t>
      </w:r>
      <w:r w:rsidRPr="0032358D">
        <w:rPr>
          <w:color w:val="000000" w:themeColor="text1"/>
          <w:sz w:val="28"/>
          <w:szCs w:val="28"/>
        </w:rPr>
        <w:t>.0</w:t>
      </w:r>
      <w:r>
        <w:rPr>
          <w:color w:val="000000" w:themeColor="text1"/>
          <w:sz w:val="28"/>
          <w:szCs w:val="28"/>
        </w:rPr>
        <w:t>7</w:t>
      </w:r>
      <w:r w:rsidRPr="0032358D">
        <w:rPr>
          <w:color w:val="000000" w:themeColor="text1"/>
          <w:sz w:val="28"/>
          <w:szCs w:val="28"/>
        </w:rPr>
        <w:t>.2026</w:t>
      </w:r>
      <w:r w:rsidR="00D03BB0">
        <w:rPr>
          <w:color w:val="000000" w:themeColor="text1"/>
          <w:sz w:val="28"/>
          <w:szCs w:val="28"/>
        </w:rPr>
        <w:t xml:space="preserve"> року</w:t>
      </w:r>
      <w:r w:rsidRPr="0032358D">
        <w:rPr>
          <w:color w:val="000000" w:themeColor="text1"/>
          <w:sz w:val="28"/>
          <w:szCs w:val="28"/>
        </w:rPr>
        <w:t>.</w:t>
      </w:r>
    </w:p>
    <w:p w14:paraId="6DC6A349" w14:textId="5003A91B" w:rsidR="0032358D" w:rsidRPr="0032358D" w:rsidRDefault="0032358D" w:rsidP="0032358D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Pr="0032358D">
        <w:rPr>
          <w:color w:val="000000" w:themeColor="text1"/>
          <w:sz w:val="28"/>
          <w:szCs w:val="28"/>
        </w:rPr>
        <w:t xml:space="preserve">. Контроль за виконанням </w:t>
      </w:r>
      <w:r>
        <w:rPr>
          <w:color w:val="000000" w:themeColor="text1"/>
          <w:sz w:val="28"/>
          <w:szCs w:val="28"/>
        </w:rPr>
        <w:t>дан</w:t>
      </w:r>
      <w:r w:rsidRPr="0032358D">
        <w:rPr>
          <w:color w:val="000000" w:themeColor="text1"/>
          <w:sz w:val="28"/>
          <w:szCs w:val="28"/>
        </w:rPr>
        <w:t xml:space="preserve">ого рішення покласти на постійну комісію сільської ради з питань </w:t>
      </w:r>
      <w:r w:rsidRPr="0032358D">
        <w:rPr>
          <w:sz w:val="28"/>
          <w:szCs w:val="28"/>
          <w:lang w:eastAsia="ru-RU"/>
        </w:rPr>
        <w:t>земельних відносин та екології, регламенту, законності та депутатської діяльності</w:t>
      </w:r>
    </w:p>
    <w:p w14:paraId="4FCCB349" w14:textId="77777777" w:rsidR="0006436A" w:rsidRPr="0006436A" w:rsidRDefault="0006436A" w:rsidP="00E328B6">
      <w:pPr>
        <w:jc w:val="both"/>
        <w:rPr>
          <w:color w:val="000000" w:themeColor="text1"/>
          <w:sz w:val="28"/>
          <w:szCs w:val="28"/>
        </w:rPr>
      </w:pPr>
    </w:p>
    <w:p w14:paraId="47D31EE0" w14:textId="77777777" w:rsidR="00D03BB0" w:rsidRDefault="00D03BB0" w:rsidP="008F0929">
      <w:pPr>
        <w:ind w:firstLine="708"/>
        <w:jc w:val="both"/>
        <w:rPr>
          <w:color w:val="000000" w:themeColor="text1"/>
          <w:sz w:val="28"/>
          <w:szCs w:val="28"/>
        </w:rPr>
      </w:pPr>
    </w:p>
    <w:p w14:paraId="047448DF" w14:textId="77777777" w:rsidR="00D03BB0" w:rsidRDefault="00D03BB0" w:rsidP="008F0929">
      <w:pPr>
        <w:ind w:firstLine="708"/>
        <w:jc w:val="both"/>
        <w:rPr>
          <w:color w:val="000000" w:themeColor="text1"/>
          <w:sz w:val="28"/>
          <w:szCs w:val="28"/>
        </w:rPr>
      </w:pPr>
    </w:p>
    <w:p w14:paraId="7F68D02C" w14:textId="77777777" w:rsidR="00D03BB0" w:rsidRDefault="0006436A" w:rsidP="00D03BB0">
      <w:pPr>
        <w:ind w:firstLine="708"/>
        <w:jc w:val="both"/>
        <w:rPr>
          <w:color w:val="000000" w:themeColor="text1"/>
          <w:sz w:val="28"/>
          <w:szCs w:val="28"/>
        </w:rPr>
      </w:pPr>
      <w:r w:rsidRPr="0006436A">
        <w:rPr>
          <w:color w:val="000000" w:themeColor="text1"/>
          <w:sz w:val="28"/>
          <w:szCs w:val="28"/>
        </w:rPr>
        <w:t xml:space="preserve">Сільський голова                                                                 </w:t>
      </w:r>
      <w:r w:rsidR="00D03BB0">
        <w:rPr>
          <w:color w:val="000000" w:themeColor="text1"/>
          <w:sz w:val="28"/>
          <w:szCs w:val="28"/>
        </w:rPr>
        <w:t>Людмила ВІТКОВЕЦЬ</w:t>
      </w:r>
    </w:p>
    <w:p w14:paraId="71A3CD87" w14:textId="77777777" w:rsidR="00D03BB0" w:rsidRDefault="00D03BB0" w:rsidP="00D03BB0">
      <w:pPr>
        <w:ind w:firstLine="708"/>
        <w:jc w:val="both"/>
        <w:rPr>
          <w:color w:val="000000" w:themeColor="text1"/>
          <w:sz w:val="28"/>
          <w:szCs w:val="28"/>
        </w:rPr>
      </w:pPr>
    </w:p>
    <w:p w14:paraId="7ED73287" w14:textId="77777777" w:rsidR="00D03BB0" w:rsidRDefault="00D03BB0" w:rsidP="00D03BB0">
      <w:pPr>
        <w:ind w:firstLine="708"/>
        <w:jc w:val="both"/>
        <w:rPr>
          <w:color w:val="000000" w:themeColor="text1"/>
          <w:sz w:val="28"/>
          <w:szCs w:val="28"/>
        </w:rPr>
      </w:pPr>
    </w:p>
    <w:p w14:paraId="2A189038" w14:textId="77777777" w:rsidR="00D03BB0" w:rsidRDefault="00D03BB0" w:rsidP="00D03BB0">
      <w:pPr>
        <w:ind w:firstLine="708"/>
        <w:jc w:val="both"/>
        <w:rPr>
          <w:color w:val="000000" w:themeColor="text1"/>
          <w:sz w:val="28"/>
          <w:szCs w:val="28"/>
        </w:rPr>
      </w:pPr>
    </w:p>
    <w:p w14:paraId="3570B716" w14:textId="77777777" w:rsidR="00D03BB0" w:rsidRDefault="00D03BB0" w:rsidP="00D03BB0">
      <w:pPr>
        <w:ind w:firstLine="708"/>
        <w:jc w:val="both"/>
        <w:rPr>
          <w:color w:val="000000" w:themeColor="text1"/>
          <w:sz w:val="28"/>
          <w:szCs w:val="28"/>
        </w:rPr>
      </w:pPr>
    </w:p>
    <w:p w14:paraId="0C22B18B" w14:textId="77777777" w:rsidR="00D03BB0" w:rsidRDefault="00D03BB0" w:rsidP="00D03BB0">
      <w:pPr>
        <w:ind w:firstLine="708"/>
        <w:jc w:val="both"/>
        <w:rPr>
          <w:color w:val="000000" w:themeColor="text1"/>
          <w:sz w:val="28"/>
          <w:szCs w:val="28"/>
        </w:rPr>
      </w:pPr>
    </w:p>
    <w:p w14:paraId="25C9A9CF" w14:textId="77777777" w:rsidR="00D03BB0" w:rsidRDefault="00D03BB0" w:rsidP="00D03BB0">
      <w:pPr>
        <w:ind w:firstLine="708"/>
        <w:jc w:val="both"/>
        <w:rPr>
          <w:color w:val="000000" w:themeColor="text1"/>
          <w:sz w:val="28"/>
          <w:szCs w:val="28"/>
        </w:rPr>
      </w:pPr>
    </w:p>
    <w:p w14:paraId="1E1C88DF" w14:textId="77777777" w:rsidR="00D03BB0" w:rsidRDefault="00D03BB0" w:rsidP="00D03BB0">
      <w:pPr>
        <w:ind w:firstLine="708"/>
        <w:jc w:val="both"/>
        <w:rPr>
          <w:color w:val="000000" w:themeColor="text1"/>
          <w:sz w:val="28"/>
          <w:szCs w:val="28"/>
        </w:rPr>
      </w:pPr>
    </w:p>
    <w:p w14:paraId="032E380A" w14:textId="77777777" w:rsidR="00D03BB0" w:rsidRDefault="00D03BB0" w:rsidP="00D03BB0">
      <w:pPr>
        <w:ind w:firstLine="708"/>
        <w:jc w:val="both"/>
        <w:rPr>
          <w:color w:val="000000" w:themeColor="text1"/>
          <w:sz w:val="28"/>
          <w:szCs w:val="28"/>
        </w:rPr>
      </w:pPr>
    </w:p>
    <w:p w14:paraId="70B86AFE" w14:textId="77777777" w:rsidR="00D03BB0" w:rsidRDefault="00D03BB0" w:rsidP="00D03BB0">
      <w:pPr>
        <w:ind w:firstLine="708"/>
        <w:jc w:val="both"/>
        <w:rPr>
          <w:color w:val="000000" w:themeColor="text1"/>
          <w:sz w:val="28"/>
          <w:szCs w:val="28"/>
        </w:rPr>
      </w:pPr>
    </w:p>
    <w:p w14:paraId="4A648EBF" w14:textId="77777777" w:rsidR="00D03BB0" w:rsidRDefault="00D03BB0" w:rsidP="00D03BB0">
      <w:pPr>
        <w:ind w:firstLine="708"/>
        <w:jc w:val="both"/>
        <w:rPr>
          <w:color w:val="000000" w:themeColor="text1"/>
          <w:sz w:val="28"/>
          <w:szCs w:val="28"/>
        </w:rPr>
      </w:pPr>
    </w:p>
    <w:p w14:paraId="36B84ED5" w14:textId="77777777" w:rsidR="00D03BB0" w:rsidRDefault="00D03BB0" w:rsidP="00D03BB0">
      <w:pPr>
        <w:ind w:firstLine="708"/>
        <w:jc w:val="both"/>
        <w:rPr>
          <w:color w:val="000000" w:themeColor="text1"/>
          <w:sz w:val="28"/>
          <w:szCs w:val="28"/>
        </w:rPr>
      </w:pPr>
    </w:p>
    <w:p w14:paraId="58E51065" w14:textId="77777777" w:rsidR="00D03BB0" w:rsidRDefault="00D03BB0" w:rsidP="00D03BB0">
      <w:pPr>
        <w:ind w:firstLine="708"/>
        <w:jc w:val="both"/>
        <w:rPr>
          <w:color w:val="000000" w:themeColor="text1"/>
          <w:sz w:val="28"/>
          <w:szCs w:val="28"/>
        </w:rPr>
      </w:pPr>
    </w:p>
    <w:p w14:paraId="76E6F1D9" w14:textId="77777777" w:rsidR="00D03BB0" w:rsidRDefault="00D03BB0" w:rsidP="00D03BB0">
      <w:pPr>
        <w:ind w:firstLine="708"/>
        <w:jc w:val="both"/>
        <w:rPr>
          <w:color w:val="000000" w:themeColor="text1"/>
          <w:sz w:val="28"/>
          <w:szCs w:val="28"/>
        </w:rPr>
      </w:pPr>
    </w:p>
    <w:p w14:paraId="64EC4828" w14:textId="77777777" w:rsidR="00D03BB0" w:rsidRDefault="00D03BB0" w:rsidP="00D03BB0">
      <w:pPr>
        <w:ind w:firstLine="708"/>
        <w:jc w:val="both"/>
        <w:rPr>
          <w:color w:val="000000" w:themeColor="text1"/>
          <w:sz w:val="28"/>
          <w:szCs w:val="28"/>
        </w:rPr>
      </w:pPr>
    </w:p>
    <w:p w14:paraId="2414A9A9" w14:textId="77777777" w:rsidR="00D03BB0" w:rsidRDefault="00D03BB0" w:rsidP="00D03BB0">
      <w:pPr>
        <w:ind w:firstLine="708"/>
        <w:jc w:val="both"/>
        <w:rPr>
          <w:color w:val="000000" w:themeColor="text1"/>
          <w:sz w:val="28"/>
          <w:szCs w:val="28"/>
        </w:rPr>
      </w:pPr>
    </w:p>
    <w:p w14:paraId="4A306C8D" w14:textId="77777777" w:rsidR="00D03BB0" w:rsidRDefault="00D03BB0" w:rsidP="00D03BB0">
      <w:pPr>
        <w:ind w:firstLine="708"/>
        <w:jc w:val="both"/>
        <w:rPr>
          <w:color w:val="000000" w:themeColor="text1"/>
          <w:sz w:val="28"/>
          <w:szCs w:val="28"/>
        </w:rPr>
      </w:pPr>
    </w:p>
    <w:p w14:paraId="17D436AF" w14:textId="77777777" w:rsidR="00D03BB0" w:rsidRDefault="00D03BB0" w:rsidP="00D03BB0">
      <w:pPr>
        <w:ind w:firstLine="708"/>
        <w:jc w:val="both"/>
        <w:rPr>
          <w:color w:val="000000" w:themeColor="text1"/>
          <w:sz w:val="28"/>
          <w:szCs w:val="28"/>
        </w:rPr>
      </w:pPr>
    </w:p>
    <w:p w14:paraId="6A3F2A81" w14:textId="77777777" w:rsidR="00D03BB0" w:rsidRDefault="00D03BB0" w:rsidP="00D03BB0">
      <w:pPr>
        <w:ind w:firstLine="708"/>
        <w:jc w:val="both"/>
        <w:rPr>
          <w:color w:val="000000" w:themeColor="text1"/>
          <w:sz w:val="28"/>
          <w:szCs w:val="28"/>
        </w:rPr>
      </w:pPr>
    </w:p>
    <w:p w14:paraId="256DDFB4" w14:textId="77777777" w:rsidR="00D03BB0" w:rsidRDefault="00D03BB0" w:rsidP="00D03BB0">
      <w:pPr>
        <w:ind w:firstLine="708"/>
        <w:jc w:val="both"/>
        <w:rPr>
          <w:color w:val="000000" w:themeColor="text1"/>
          <w:sz w:val="28"/>
          <w:szCs w:val="28"/>
        </w:rPr>
      </w:pPr>
    </w:p>
    <w:p w14:paraId="41F1DC30" w14:textId="77777777" w:rsidR="00D03BB0" w:rsidRDefault="00D03BB0" w:rsidP="00D03BB0">
      <w:pPr>
        <w:ind w:firstLine="708"/>
        <w:jc w:val="both"/>
        <w:rPr>
          <w:color w:val="000000" w:themeColor="text1"/>
          <w:sz w:val="28"/>
          <w:szCs w:val="28"/>
        </w:rPr>
      </w:pPr>
    </w:p>
    <w:p w14:paraId="627088B4" w14:textId="77777777" w:rsidR="00D03BB0" w:rsidRDefault="00D03BB0" w:rsidP="00D03BB0">
      <w:pPr>
        <w:ind w:firstLine="708"/>
        <w:jc w:val="both"/>
        <w:rPr>
          <w:color w:val="000000" w:themeColor="text1"/>
          <w:sz w:val="28"/>
          <w:szCs w:val="28"/>
        </w:rPr>
      </w:pPr>
    </w:p>
    <w:p w14:paraId="3AB3004F" w14:textId="77777777" w:rsidR="00D03BB0" w:rsidRDefault="00D03BB0" w:rsidP="00D03BB0">
      <w:pPr>
        <w:ind w:firstLine="708"/>
        <w:jc w:val="both"/>
        <w:rPr>
          <w:color w:val="000000" w:themeColor="text1"/>
          <w:sz w:val="28"/>
          <w:szCs w:val="28"/>
        </w:rPr>
      </w:pPr>
    </w:p>
    <w:p w14:paraId="5C0C210F" w14:textId="77777777" w:rsidR="00D03BB0" w:rsidRDefault="00D03BB0" w:rsidP="00D03BB0">
      <w:pPr>
        <w:ind w:firstLine="708"/>
        <w:jc w:val="both"/>
        <w:rPr>
          <w:color w:val="000000" w:themeColor="text1"/>
          <w:sz w:val="28"/>
          <w:szCs w:val="28"/>
        </w:rPr>
      </w:pPr>
    </w:p>
    <w:p w14:paraId="0A7143CD" w14:textId="77777777" w:rsidR="00D03BB0" w:rsidRDefault="00D03BB0" w:rsidP="00D03BB0">
      <w:pPr>
        <w:ind w:firstLine="708"/>
        <w:jc w:val="both"/>
        <w:rPr>
          <w:color w:val="000000" w:themeColor="text1"/>
          <w:sz w:val="28"/>
          <w:szCs w:val="28"/>
        </w:rPr>
      </w:pPr>
    </w:p>
    <w:p w14:paraId="3A7CF31B" w14:textId="77777777" w:rsidR="00D03BB0" w:rsidRDefault="00D03BB0" w:rsidP="00D03BB0">
      <w:pPr>
        <w:ind w:firstLine="708"/>
        <w:jc w:val="both"/>
        <w:rPr>
          <w:color w:val="000000" w:themeColor="text1"/>
          <w:sz w:val="28"/>
          <w:szCs w:val="28"/>
        </w:rPr>
      </w:pPr>
    </w:p>
    <w:p w14:paraId="68A0C6CE" w14:textId="77777777" w:rsidR="00D03BB0" w:rsidRDefault="00D03BB0" w:rsidP="00D03BB0">
      <w:pPr>
        <w:ind w:firstLine="708"/>
        <w:jc w:val="both"/>
        <w:rPr>
          <w:color w:val="000000" w:themeColor="text1"/>
          <w:sz w:val="28"/>
          <w:szCs w:val="28"/>
        </w:rPr>
      </w:pPr>
    </w:p>
    <w:p w14:paraId="0D48A3EA" w14:textId="77777777" w:rsidR="00D03BB0" w:rsidRDefault="00D03BB0" w:rsidP="00D03BB0">
      <w:pPr>
        <w:ind w:firstLine="708"/>
        <w:jc w:val="both"/>
        <w:rPr>
          <w:color w:val="000000" w:themeColor="text1"/>
          <w:sz w:val="28"/>
          <w:szCs w:val="28"/>
        </w:rPr>
      </w:pPr>
    </w:p>
    <w:p w14:paraId="3F6C04A6" w14:textId="77777777" w:rsidR="00D03BB0" w:rsidRDefault="00D03BB0" w:rsidP="00D03BB0">
      <w:pPr>
        <w:ind w:firstLine="708"/>
        <w:jc w:val="both"/>
        <w:rPr>
          <w:color w:val="000000" w:themeColor="text1"/>
          <w:sz w:val="28"/>
          <w:szCs w:val="28"/>
        </w:rPr>
      </w:pPr>
    </w:p>
    <w:p w14:paraId="170C5FCA" w14:textId="77777777" w:rsidR="00D03BB0" w:rsidRDefault="00D03BB0" w:rsidP="00D03BB0">
      <w:pPr>
        <w:ind w:firstLine="708"/>
        <w:jc w:val="both"/>
        <w:rPr>
          <w:color w:val="000000" w:themeColor="text1"/>
          <w:sz w:val="28"/>
          <w:szCs w:val="28"/>
        </w:rPr>
      </w:pPr>
    </w:p>
    <w:p w14:paraId="796A5673" w14:textId="77777777" w:rsidR="00D03BB0" w:rsidRDefault="00D03BB0" w:rsidP="00D03BB0">
      <w:pPr>
        <w:ind w:firstLine="708"/>
        <w:jc w:val="both"/>
        <w:rPr>
          <w:color w:val="000000" w:themeColor="text1"/>
          <w:sz w:val="28"/>
          <w:szCs w:val="28"/>
        </w:rPr>
      </w:pPr>
    </w:p>
    <w:p w14:paraId="6FC93C80" w14:textId="77777777" w:rsidR="00D03BB0" w:rsidRDefault="00D03BB0" w:rsidP="00D03BB0">
      <w:pPr>
        <w:ind w:firstLine="708"/>
        <w:jc w:val="both"/>
        <w:rPr>
          <w:color w:val="000000" w:themeColor="text1"/>
          <w:sz w:val="28"/>
          <w:szCs w:val="28"/>
        </w:rPr>
      </w:pPr>
    </w:p>
    <w:p w14:paraId="549178D0" w14:textId="77777777" w:rsidR="00D03BB0" w:rsidRDefault="00D03BB0" w:rsidP="00D03BB0">
      <w:pPr>
        <w:ind w:firstLine="708"/>
        <w:jc w:val="both"/>
        <w:rPr>
          <w:color w:val="000000" w:themeColor="text1"/>
          <w:sz w:val="28"/>
          <w:szCs w:val="28"/>
        </w:rPr>
      </w:pPr>
    </w:p>
    <w:p w14:paraId="57901F9D" w14:textId="77777777" w:rsidR="00D03BB0" w:rsidRDefault="00D03BB0" w:rsidP="00D03BB0">
      <w:pPr>
        <w:ind w:firstLine="708"/>
        <w:jc w:val="both"/>
        <w:rPr>
          <w:color w:val="000000" w:themeColor="text1"/>
          <w:sz w:val="28"/>
          <w:szCs w:val="28"/>
        </w:rPr>
      </w:pPr>
    </w:p>
    <w:p w14:paraId="275A06E9" w14:textId="77777777" w:rsidR="00D03BB0" w:rsidRDefault="00D03BB0" w:rsidP="00D03BB0">
      <w:pPr>
        <w:ind w:firstLine="708"/>
        <w:jc w:val="both"/>
        <w:rPr>
          <w:color w:val="000000" w:themeColor="text1"/>
          <w:sz w:val="28"/>
          <w:szCs w:val="28"/>
        </w:rPr>
      </w:pPr>
    </w:p>
    <w:p w14:paraId="6372CCFC" w14:textId="77777777" w:rsidR="00D03BB0" w:rsidRDefault="00D03BB0" w:rsidP="00D03BB0">
      <w:pPr>
        <w:ind w:firstLine="708"/>
        <w:jc w:val="both"/>
        <w:rPr>
          <w:color w:val="000000" w:themeColor="text1"/>
          <w:sz w:val="28"/>
          <w:szCs w:val="28"/>
        </w:rPr>
      </w:pPr>
    </w:p>
    <w:p w14:paraId="09CFD989" w14:textId="77777777" w:rsidR="00D03BB0" w:rsidRDefault="00D03BB0" w:rsidP="00D03BB0">
      <w:pPr>
        <w:ind w:firstLine="708"/>
        <w:jc w:val="both"/>
        <w:rPr>
          <w:color w:val="000000" w:themeColor="text1"/>
          <w:sz w:val="28"/>
          <w:szCs w:val="28"/>
        </w:rPr>
      </w:pPr>
    </w:p>
    <w:p w14:paraId="07CCD385" w14:textId="462EBB2F" w:rsidR="004350C8" w:rsidRDefault="00803FD3" w:rsidP="00D03BB0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ЗАТВЕРДЖЕНО</w:t>
      </w:r>
      <w:r w:rsidR="005C5AF5">
        <w:rPr>
          <w:sz w:val="28"/>
          <w:szCs w:val="28"/>
        </w:rPr>
        <w:t xml:space="preserve"> </w:t>
      </w:r>
    </w:p>
    <w:p w14:paraId="57DB4532" w14:textId="7E77E73F" w:rsidR="004350C8" w:rsidRDefault="004350C8" w:rsidP="004350C8">
      <w:pPr>
        <w:jc w:val="right"/>
        <w:rPr>
          <w:sz w:val="28"/>
          <w:szCs w:val="28"/>
        </w:rPr>
      </w:pPr>
      <w:r>
        <w:rPr>
          <w:sz w:val="28"/>
          <w:szCs w:val="28"/>
        </w:rPr>
        <w:t>рішення</w:t>
      </w:r>
      <w:r w:rsidR="00803FD3">
        <w:rPr>
          <w:sz w:val="28"/>
          <w:szCs w:val="28"/>
        </w:rPr>
        <w:t>м</w:t>
      </w:r>
      <w:r>
        <w:rPr>
          <w:sz w:val="28"/>
          <w:szCs w:val="28"/>
        </w:rPr>
        <w:t xml:space="preserve"> сесії</w:t>
      </w:r>
    </w:p>
    <w:p w14:paraId="11FA6BA1" w14:textId="22FB5DF4" w:rsidR="004350C8" w:rsidRDefault="00D03BB0" w:rsidP="004350C8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Дядьковицької</w:t>
      </w:r>
      <w:proofErr w:type="spellEnd"/>
      <w:r>
        <w:rPr>
          <w:sz w:val="28"/>
          <w:szCs w:val="28"/>
        </w:rPr>
        <w:t xml:space="preserve"> </w:t>
      </w:r>
      <w:r w:rsidR="004350C8">
        <w:rPr>
          <w:sz w:val="28"/>
          <w:szCs w:val="28"/>
        </w:rPr>
        <w:t>сільської ради</w:t>
      </w:r>
    </w:p>
    <w:p w14:paraId="4EFFB882" w14:textId="77777777" w:rsidR="004350C8" w:rsidRDefault="004350C8" w:rsidP="004350C8">
      <w:pPr>
        <w:wordWrap w:val="0"/>
        <w:jc w:val="right"/>
        <w:rPr>
          <w:sz w:val="28"/>
          <w:szCs w:val="28"/>
        </w:rPr>
      </w:pPr>
      <w:r>
        <w:rPr>
          <w:sz w:val="28"/>
          <w:szCs w:val="28"/>
        </w:rPr>
        <w:t>Рівненського району Рівненської області</w:t>
      </w:r>
    </w:p>
    <w:p w14:paraId="435635D5" w14:textId="04F3CEC4" w:rsidR="004350C8" w:rsidRDefault="00D03BB0" w:rsidP="004350C8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</w:t>
      </w:r>
      <w:r w:rsidR="005C5AF5">
        <w:rPr>
          <w:sz w:val="28"/>
          <w:szCs w:val="28"/>
        </w:rPr>
        <w:t xml:space="preserve"> 2026 року №</w:t>
      </w:r>
      <w:r>
        <w:rPr>
          <w:sz w:val="28"/>
          <w:szCs w:val="28"/>
        </w:rPr>
        <w:t>______</w:t>
      </w:r>
    </w:p>
    <w:p w14:paraId="5D5C07B7" w14:textId="77777777" w:rsidR="004350C8" w:rsidRDefault="004350C8" w:rsidP="004350C8">
      <w:pPr>
        <w:jc w:val="right"/>
        <w:rPr>
          <w:sz w:val="28"/>
          <w:szCs w:val="28"/>
        </w:rPr>
      </w:pPr>
    </w:p>
    <w:p w14:paraId="2EA0E16E" w14:textId="77777777" w:rsidR="004350C8" w:rsidRDefault="004350C8" w:rsidP="004350C8">
      <w:pPr>
        <w:jc w:val="right"/>
        <w:rPr>
          <w:rFonts w:asciiTheme="minorHAnsi" w:hAnsiTheme="minorHAnsi" w:cstheme="minorBidi"/>
        </w:rPr>
      </w:pPr>
    </w:p>
    <w:p w14:paraId="0686BDCD" w14:textId="77777777" w:rsidR="004350C8" w:rsidRDefault="004350C8" w:rsidP="004350C8">
      <w:pPr>
        <w:jc w:val="right"/>
        <w:rPr>
          <w:sz w:val="28"/>
          <w:szCs w:val="28"/>
        </w:rPr>
      </w:pPr>
    </w:p>
    <w:p w14:paraId="7A2C10F9" w14:textId="77777777" w:rsidR="004350C8" w:rsidRDefault="004350C8" w:rsidP="004350C8">
      <w:pPr>
        <w:jc w:val="right"/>
        <w:rPr>
          <w:sz w:val="28"/>
          <w:szCs w:val="28"/>
        </w:rPr>
      </w:pPr>
    </w:p>
    <w:p w14:paraId="079426CF" w14:textId="77777777" w:rsidR="004350C8" w:rsidRDefault="004350C8" w:rsidP="004350C8">
      <w:pPr>
        <w:jc w:val="center"/>
        <w:rPr>
          <w:b/>
          <w:bCs/>
          <w:sz w:val="52"/>
          <w:szCs w:val="52"/>
        </w:rPr>
      </w:pPr>
    </w:p>
    <w:p w14:paraId="59A17A89" w14:textId="77777777" w:rsidR="004350C8" w:rsidRDefault="004350C8" w:rsidP="004350C8">
      <w:pPr>
        <w:jc w:val="center"/>
        <w:rPr>
          <w:b/>
          <w:bCs/>
          <w:sz w:val="52"/>
          <w:szCs w:val="52"/>
        </w:rPr>
      </w:pPr>
    </w:p>
    <w:p w14:paraId="22E6C179" w14:textId="77777777" w:rsidR="004350C8" w:rsidRDefault="004350C8" w:rsidP="004350C8">
      <w:pPr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ПОЛОЖЕННЯ </w:t>
      </w:r>
    </w:p>
    <w:p w14:paraId="0999016C" w14:textId="77777777" w:rsidR="004350C8" w:rsidRDefault="004350C8" w:rsidP="004350C8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про відділ освіти, культури, молоді і спорту</w:t>
      </w:r>
    </w:p>
    <w:p w14:paraId="4DD84421" w14:textId="017CEC0D" w:rsidR="004350C8" w:rsidRDefault="00D03BB0" w:rsidP="004350C8">
      <w:pPr>
        <w:jc w:val="center"/>
        <w:rPr>
          <w:b/>
          <w:bCs/>
          <w:sz w:val="40"/>
          <w:szCs w:val="40"/>
        </w:rPr>
      </w:pPr>
      <w:proofErr w:type="spellStart"/>
      <w:r>
        <w:rPr>
          <w:b/>
          <w:bCs/>
          <w:sz w:val="40"/>
          <w:szCs w:val="40"/>
        </w:rPr>
        <w:t>Дядьковицької</w:t>
      </w:r>
      <w:proofErr w:type="spellEnd"/>
      <w:r w:rsidR="004350C8">
        <w:rPr>
          <w:b/>
          <w:bCs/>
          <w:sz w:val="40"/>
          <w:szCs w:val="40"/>
        </w:rPr>
        <w:t xml:space="preserve"> сільської ради </w:t>
      </w:r>
    </w:p>
    <w:p w14:paraId="7CBA9328" w14:textId="77777777" w:rsidR="004350C8" w:rsidRDefault="004350C8" w:rsidP="004350C8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Рівненського району Рівненської області</w:t>
      </w:r>
    </w:p>
    <w:p w14:paraId="1CAC5853" w14:textId="77777777" w:rsidR="004350C8" w:rsidRDefault="004350C8" w:rsidP="004350C8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(нова редакція)</w:t>
      </w:r>
    </w:p>
    <w:p w14:paraId="1AC5261F" w14:textId="77777777" w:rsidR="004350C8" w:rsidRDefault="004350C8" w:rsidP="004350C8">
      <w:pPr>
        <w:jc w:val="center"/>
        <w:rPr>
          <w:b/>
          <w:bCs/>
          <w:sz w:val="40"/>
          <w:szCs w:val="40"/>
        </w:rPr>
      </w:pPr>
    </w:p>
    <w:p w14:paraId="18542F0F" w14:textId="77777777" w:rsidR="004350C8" w:rsidRDefault="004350C8" w:rsidP="004350C8">
      <w:pPr>
        <w:jc w:val="center"/>
        <w:rPr>
          <w:b/>
          <w:bCs/>
          <w:sz w:val="40"/>
          <w:szCs w:val="40"/>
        </w:rPr>
      </w:pPr>
    </w:p>
    <w:p w14:paraId="709E03F9" w14:textId="77777777" w:rsidR="004350C8" w:rsidRDefault="004350C8" w:rsidP="004350C8">
      <w:pPr>
        <w:jc w:val="center"/>
        <w:rPr>
          <w:b/>
          <w:bCs/>
          <w:sz w:val="40"/>
          <w:szCs w:val="40"/>
        </w:rPr>
      </w:pPr>
    </w:p>
    <w:p w14:paraId="790B6A21" w14:textId="77777777" w:rsidR="004350C8" w:rsidRDefault="004350C8" w:rsidP="004350C8">
      <w:pPr>
        <w:jc w:val="center"/>
        <w:rPr>
          <w:b/>
          <w:bCs/>
          <w:sz w:val="40"/>
          <w:szCs w:val="40"/>
        </w:rPr>
      </w:pPr>
    </w:p>
    <w:p w14:paraId="45F36BCC" w14:textId="77777777" w:rsidR="004350C8" w:rsidRDefault="004350C8" w:rsidP="004350C8">
      <w:pPr>
        <w:jc w:val="center"/>
        <w:rPr>
          <w:b/>
          <w:bCs/>
          <w:sz w:val="40"/>
          <w:szCs w:val="40"/>
        </w:rPr>
      </w:pPr>
    </w:p>
    <w:p w14:paraId="267B5C09" w14:textId="77777777" w:rsidR="004350C8" w:rsidRDefault="004350C8" w:rsidP="004350C8">
      <w:pPr>
        <w:jc w:val="center"/>
        <w:rPr>
          <w:b/>
          <w:bCs/>
          <w:sz w:val="40"/>
          <w:szCs w:val="40"/>
        </w:rPr>
      </w:pPr>
    </w:p>
    <w:p w14:paraId="65868076" w14:textId="77777777" w:rsidR="004350C8" w:rsidRDefault="004350C8" w:rsidP="004350C8">
      <w:pPr>
        <w:jc w:val="center"/>
        <w:rPr>
          <w:b/>
          <w:bCs/>
          <w:sz w:val="40"/>
          <w:szCs w:val="40"/>
        </w:rPr>
      </w:pPr>
    </w:p>
    <w:p w14:paraId="73FB1BBC" w14:textId="77777777" w:rsidR="004350C8" w:rsidRDefault="004350C8" w:rsidP="004350C8">
      <w:pPr>
        <w:jc w:val="center"/>
        <w:rPr>
          <w:b/>
          <w:bCs/>
          <w:sz w:val="40"/>
          <w:szCs w:val="40"/>
        </w:rPr>
      </w:pPr>
    </w:p>
    <w:p w14:paraId="0363F895" w14:textId="77777777" w:rsidR="004350C8" w:rsidRDefault="004350C8" w:rsidP="004350C8">
      <w:pPr>
        <w:jc w:val="center"/>
        <w:rPr>
          <w:b/>
          <w:bCs/>
          <w:sz w:val="40"/>
          <w:szCs w:val="40"/>
        </w:rPr>
      </w:pPr>
    </w:p>
    <w:p w14:paraId="2D441438" w14:textId="77777777" w:rsidR="004350C8" w:rsidRDefault="004350C8" w:rsidP="004350C8">
      <w:pPr>
        <w:jc w:val="center"/>
        <w:rPr>
          <w:b/>
          <w:bCs/>
          <w:sz w:val="40"/>
          <w:szCs w:val="40"/>
        </w:rPr>
      </w:pPr>
    </w:p>
    <w:p w14:paraId="27C862A4" w14:textId="77777777" w:rsidR="004350C8" w:rsidRDefault="004350C8" w:rsidP="004350C8">
      <w:pPr>
        <w:jc w:val="center"/>
        <w:rPr>
          <w:b/>
          <w:bCs/>
          <w:sz w:val="40"/>
          <w:szCs w:val="40"/>
        </w:rPr>
      </w:pPr>
    </w:p>
    <w:p w14:paraId="4D7CED31" w14:textId="77777777" w:rsidR="004350C8" w:rsidRDefault="004350C8" w:rsidP="004350C8">
      <w:pPr>
        <w:jc w:val="center"/>
        <w:rPr>
          <w:b/>
          <w:bCs/>
          <w:sz w:val="40"/>
          <w:szCs w:val="40"/>
        </w:rPr>
      </w:pPr>
    </w:p>
    <w:p w14:paraId="4CA452CE" w14:textId="77188BF8" w:rsidR="004350C8" w:rsidRDefault="004350C8" w:rsidP="00D03BB0">
      <w:pPr>
        <w:rPr>
          <w:b/>
          <w:bCs/>
          <w:sz w:val="40"/>
          <w:szCs w:val="40"/>
        </w:rPr>
      </w:pPr>
    </w:p>
    <w:sectPr w:rsidR="004350C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61D0CA"/>
    <w:multiLevelType w:val="multilevel"/>
    <w:tmpl w:val="3D61D0C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662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664668C6"/>
    <w:multiLevelType w:val="hybridMultilevel"/>
    <w:tmpl w:val="2F4AA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CA6"/>
    <w:rsid w:val="0002297B"/>
    <w:rsid w:val="000365CE"/>
    <w:rsid w:val="00041D20"/>
    <w:rsid w:val="0006436A"/>
    <w:rsid w:val="00263E63"/>
    <w:rsid w:val="0032358D"/>
    <w:rsid w:val="00340550"/>
    <w:rsid w:val="003A34CB"/>
    <w:rsid w:val="00427031"/>
    <w:rsid w:val="004350C8"/>
    <w:rsid w:val="005838D1"/>
    <w:rsid w:val="005C5AF5"/>
    <w:rsid w:val="00656CA6"/>
    <w:rsid w:val="00803FD3"/>
    <w:rsid w:val="008E37C2"/>
    <w:rsid w:val="008F0929"/>
    <w:rsid w:val="008F1566"/>
    <w:rsid w:val="00A65567"/>
    <w:rsid w:val="00B23A2D"/>
    <w:rsid w:val="00B5772D"/>
    <w:rsid w:val="00BA16A5"/>
    <w:rsid w:val="00D03BB0"/>
    <w:rsid w:val="00D0744A"/>
    <w:rsid w:val="00E32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75E55"/>
  <w15:chartTrackingRefBased/>
  <w15:docId w15:val="{125EEB3E-4B10-41FD-ACFE-86E55CDE9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656CA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6CA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6CA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6CA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6CA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6CA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6CA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6CA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6CA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6C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56C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56C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56CA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56CA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56CA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56CA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56CA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56CA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56C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Назва Знак"/>
    <w:basedOn w:val="a0"/>
    <w:link w:val="a3"/>
    <w:uiPriority w:val="10"/>
    <w:rsid w:val="00656C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6CA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6">
    <w:name w:val="Підзаголовок Знак"/>
    <w:basedOn w:val="a0"/>
    <w:link w:val="a5"/>
    <w:uiPriority w:val="11"/>
    <w:rsid w:val="00656C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56CA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a8">
    <w:name w:val="Цитата Знак"/>
    <w:basedOn w:val="a0"/>
    <w:link w:val="a7"/>
    <w:uiPriority w:val="29"/>
    <w:rsid w:val="00656CA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56CA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Intense Emphasis"/>
    <w:basedOn w:val="a0"/>
    <w:uiPriority w:val="21"/>
    <w:qFormat/>
    <w:rsid w:val="00656CA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56C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ac">
    <w:name w:val="Насичена цитата Знак"/>
    <w:basedOn w:val="a0"/>
    <w:link w:val="ab"/>
    <w:uiPriority w:val="30"/>
    <w:rsid w:val="00656CA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56CA6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semiHidden/>
    <w:unhideWhenUsed/>
    <w:qFormat/>
    <w:rsid w:val="004350C8"/>
    <w:rPr>
      <w:color w:val="0000FF"/>
      <w:u w:val="single"/>
    </w:rPr>
  </w:style>
  <w:style w:type="character" w:styleId="af">
    <w:name w:val="Strong"/>
    <w:basedOn w:val="a0"/>
    <w:uiPriority w:val="22"/>
    <w:qFormat/>
    <w:rsid w:val="004350C8"/>
    <w:rPr>
      <w:b/>
      <w:bCs/>
    </w:rPr>
  </w:style>
  <w:style w:type="paragraph" w:styleId="af0">
    <w:name w:val="Normal (Web)"/>
    <w:uiPriority w:val="99"/>
    <w:unhideWhenUsed/>
    <w:qFormat/>
    <w:rsid w:val="004350C8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f1">
    <w:name w:val="No Spacing"/>
    <w:qFormat/>
    <w:rsid w:val="004350C8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paragraph" w:customStyle="1" w:styleId="11">
    <w:name w:val="Без интервала1"/>
    <w:qFormat/>
    <w:rsid w:val="004350C8"/>
    <w:pPr>
      <w:spacing w:after="0" w:line="240" w:lineRule="auto"/>
    </w:pPr>
    <w:rPr>
      <w:rFonts w:ascii="Calibri" w:eastAsia="Calibri" w:hAnsi="Calibri" w:cs="Calibri"/>
      <w:lang w:eastAsia="uk-UA"/>
    </w:rPr>
  </w:style>
  <w:style w:type="paragraph" w:styleId="af2">
    <w:name w:val="Balloon Text"/>
    <w:basedOn w:val="a"/>
    <w:link w:val="af3"/>
    <w:uiPriority w:val="99"/>
    <w:semiHidden/>
    <w:unhideWhenUsed/>
    <w:rsid w:val="00803FD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uiPriority w:val="99"/>
    <w:semiHidden/>
    <w:rsid w:val="00803FD3"/>
    <w:rPr>
      <w:rFonts w:ascii="Segoe UI" w:eastAsia="Times New Roman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Світлана Тилько</dc:creator>
  <cp:keywords/>
  <dc:description/>
  <cp:lastModifiedBy>ЦНАП</cp:lastModifiedBy>
  <cp:revision>3</cp:revision>
  <cp:lastPrinted>2026-06-22T05:38:00Z</cp:lastPrinted>
  <dcterms:created xsi:type="dcterms:W3CDTF">2026-06-30T11:31:00Z</dcterms:created>
  <dcterms:modified xsi:type="dcterms:W3CDTF">2026-06-30T11:32:00Z</dcterms:modified>
</cp:coreProperties>
</file>