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B432" w14:textId="77777777" w:rsidR="007F24A6" w:rsidRPr="00D5236F" w:rsidRDefault="007F24A6" w:rsidP="007F24A6">
      <w:pPr>
        <w:jc w:val="right"/>
        <w:rPr>
          <w:b/>
          <w:sz w:val="26"/>
          <w:szCs w:val="26"/>
          <w:lang w:val="uk-UA"/>
        </w:rPr>
      </w:pPr>
      <w:r w:rsidRPr="00D5236F">
        <w:rPr>
          <w:b/>
          <w:sz w:val="26"/>
          <w:szCs w:val="26"/>
          <w:lang w:val="uk-UA"/>
        </w:rPr>
        <w:t>ПРОЕКТ</w:t>
      </w:r>
    </w:p>
    <w:p w14:paraId="1936B975" w14:textId="77777777" w:rsidR="007F24A6" w:rsidRPr="00D5236F" w:rsidRDefault="007F24A6" w:rsidP="007F24A6">
      <w:pPr>
        <w:jc w:val="center"/>
        <w:rPr>
          <w:b/>
          <w:sz w:val="28"/>
          <w:szCs w:val="20"/>
          <w:lang w:val="uk-UA"/>
        </w:rPr>
      </w:pPr>
      <w:r w:rsidRPr="00D5236F">
        <w:rPr>
          <w:b/>
          <w:sz w:val="26"/>
          <w:szCs w:val="26"/>
          <w:lang w:val="uk-UA"/>
        </w:rPr>
        <w:object w:dxaOrig="1035" w:dyaOrig="1230" w14:anchorId="2D2C3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7.3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4129745" r:id="rId6"/>
        </w:object>
      </w:r>
      <w:r w:rsidRPr="00D5236F">
        <w:rPr>
          <w:b/>
          <w:sz w:val="28"/>
          <w:szCs w:val="20"/>
          <w:lang w:val="uk-UA"/>
        </w:rPr>
        <w:tab/>
      </w:r>
    </w:p>
    <w:p w14:paraId="6375886E" w14:textId="77777777" w:rsidR="007F24A6" w:rsidRPr="00D5236F" w:rsidRDefault="007F24A6" w:rsidP="007F24A6">
      <w:pPr>
        <w:spacing w:line="360" w:lineRule="auto"/>
        <w:jc w:val="center"/>
        <w:rPr>
          <w:b/>
          <w:sz w:val="32"/>
          <w:szCs w:val="20"/>
          <w:lang w:val="uk-UA"/>
        </w:rPr>
      </w:pPr>
      <w:r w:rsidRPr="00D5236F">
        <w:rPr>
          <w:b/>
          <w:sz w:val="32"/>
          <w:szCs w:val="20"/>
          <w:lang w:val="uk-UA"/>
        </w:rPr>
        <w:t>УКРАЇНА</w:t>
      </w:r>
    </w:p>
    <w:p w14:paraId="2EFFD661" w14:textId="77777777" w:rsidR="007F24A6" w:rsidRPr="00D5236F" w:rsidRDefault="007F24A6" w:rsidP="007F24A6">
      <w:pPr>
        <w:spacing w:line="360" w:lineRule="auto"/>
        <w:jc w:val="center"/>
        <w:rPr>
          <w:b/>
          <w:lang w:val="uk-UA"/>
        </w:rPr>
      </w:pPr>
      <w:r w:rsidRPr="00D5236F">
        <w:rPr>
          <w:b/>
          <w:lang w:val="uk-UA"/>
        </w:rPr>
        <w:t>ДЯДЬКОВИЦЬКА  СІЛЬСЬКА  РАДА</w:t>
      </w:r>
      <w:r w:rsidRPr="00D5236F">
        <w:rPr>
          <w:b/>
          <w:lang w:val="uk-UA"/>
        </w:rPr>
        <w:br/>
        <w:t>РІВНЕНСЬКОГО  РАЙОНУ  РІВНЕНСЬКОЇ  ОБЛАСТІ</w:t>
      </w:r>
    </w:p>
    <w:p w14:paraId="27D008BA" w14:textId="77777777" w:rsidR="007F24A6" w:rsidRPr="00D5236F" w:rsidRDefault="007F24A6" w:rsidP="007F24A6">
      <w:pPr>
        <w:jc w:val="center"/>
        <w:rPr>
          <w:lang w:val="uk-UA"/>
        </w:rPr>
      </w:pPr>
      <w:r>
        <w:rPr>
          <w:lang w:val="uk-UA"/>
        </w:rPr>
        <w:t>вось</w:t>
      </w:r>
      <w:r w:rsidRPr="00D5236F">
        <w:rPr>
          <w:lang w:val="uk-UA"/>
        </w:rPr>
        <w:t>ме скликання</w:t>
      </w:r>
    </w:p>
    <w:p w14:paraId="72EB97F7" w14:textId="77777777" w:rsidR="007F24A6" w:rsidRDefault="007F24A6" w:rsidP="007F24A6">
      <w:pPr>
        <w:jc w:val="center"/>
        <w:rPr>
          <w:lang w:val="uk-UA"/>
        </w:rPr>
      </w:pPr>
      <w:r>
        <w:rPr>
          <w:lang w:val="uk-UA"/>
        </w:rPr>
        <w:t>( ___________</w:t>
      </w:r>
      <w:r w:rsidRPr="00D5236F">
        <w:rPr>
          <w:lang w:val="uk-UA"/>
        </w:rPr>
        <w:t xml:space="preserve"> сесія)</w:t>
      </w:r>
    </w:p>
    <w:p w14:paraId="5331DB1C" w14:textId="77777777" w:rsidR="007F24A6" w:rsidRPr="00685C85" w:rsidRDefault="007F24A6" w:rsidP="007F24A6">
      <w:pPr>
        <w:jc w:val="center"/>
        <w:rPr>
          <w:b/>
          <w:lang w:val="uk-UA"/>
        </w:rPr>
      </w:pPr>
      <w:r w:rsidRPr="00685C85">
        <w:rPr>
          <w:b/>
          <w:lang w:val="uk-UA"/>
        </w:rPr>
        <w:t>РІШЕННЯ</w:t>
      </w:r>
    </w:p>
    <w:p w14:paraId="3AAFAF18" w14:textId="77777777" w:rsidR="007F24A6" w:rsidRPr="00D5236F" w:rsidRDefault="007F24A6" w:rsidP="007F24A6">
      <w:pPr>
        <w:rPr>
          <w:lang w:val="uk-UA"/>
        </w:rPr>
      </w:pPr>
    </w:p>
    <w:p w14:paraId="00DCF11B" w14:textId="0B3F53BE" w:rsidR="007F24A6" w:rsidRPr="001778A1" w:rsidRDefault="007F24A6" w:rsidP="007F24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__________202</w:t>
      </w:r>
      <w:r w:rsidR="00647463">
        <w:rPr>
          <w:sz w:val="28"/>
          <w:szCs w:val="28"/>
          <w:lang w:val="uk-UA"/>
        </w:rPr>
        <w:t>6</w:t>
      </w:r>
      <w:r w:rsidRPr="00D5236F">
        <w:rPr>
          <w:sz w:val="28"/>
          <w:szCs w:val="28"/>
          <w:lang w:val="uk-UA"/>
        </w:rPr>
        <w:t xml:space="preserve">  </w:t>
      </w:r>
      <w:r w:rsidRPr="001778A1">
        <w:rPr>
          <w:sz w:val="28"/>
          <w:szCs w:val="28"/>
          <w:lang w:val="uk-UA"/>
        </w:rPr>
        <w:t xml:space="preserve">року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1778A1">
        <w:rPr>
          <w:sz w:val="28"/>
          <w:szCs w:val="28"/>
          <w:lang w:val="uk-UA"/>
        </w:rPr>
        <w:t xml:space="preserve">    № </w:t>
      </w:r>
    </w:p>
    <w:p w14:paraId="371A53EE" w14:textId="77777777" w:rsidR="007F24A6" w:rsidRDefault="007F24A6" w:rsidP="007F24A6">
      <w:pPr>
        <w:rPr>
          <w:sz w:val="28"/>
          <w:szCs w:val="28"/>
          <w:lang w:val="uk-UA"/>
        </w:rPr>
      </w:pPr>
    </w:p>
    <w:p w14:paraId="08129101" w14:textId="77777777" w:rsidR="007F24A6" w:rsidRDefault="007F24A6" w:rsidP="007F24A6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4B519380" w14:textId="410B9F99" w:rsidR="007F24A6" w:rsidRDefault="007F24A6" w:rsidP="007F24A6">
      <w:pPr>
        <w:ind w:firstLine="710"/>
        <w:jc w:val="both"/>
        <w:rPr>
          <w:color w:val="000000"/>
          <w:lang w:val="uk-UA"/>
        </w:rPr>
      </w:pPr>
      <w:r w:rsidRPr="00ED029F">
        <w:rPr>
          <w:color w:val="000000"/>
          <w:lang w:val="uk-UA"/>
        </w:rPr>
        <w:t>Розглянувши заяву громадянки Пророк Світлани Миколаївни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</w:t>
      </w:r>
      <w:r w:rsidR="0085276B" w:rsidRPr="00ED029F">
        <w:rPr>
          <w:color w:val="000000"/>
          <w:lang w:val="uk-UA"/>
        </w:rPr>
        <w:t xml:space="preserve">»,  за погодженням з постійною комісією сільської </w:t>
      </w:r>
      <w:bookmarkStart w:id="0" w:name="_Hlk223516342"/>
      <w:r w:rsidR="0085276B" w:rsidRPr="00ED029F">
        <w:rPr>
          <w:color w:val="000000"/>
          <w:lang w:val="uk-UA"/>
        </w:rPr>
        <w:t>ради із земельних відносин та екології, регламенту, законності та депутатської діяльності</w:t>
      </w:r>
      <w:bookmarkEnd w:id="0"/>
      <w:r w:rsidRPr="00ED029F">
        <w:rPr>
          <w:color w:val="000000"/>
          <w:lang w:val="uk-UA"/>
        </w:rPr>
        <w:t xml:space="preserve">, Дядьковицька сільська рада </w:t>
      </w:r>
    </w:p>
    <w:p w14:paraId="75F6900A" w14:textId="77777777" w:rsidR="00ED029F" w:rsidRPr="00ED029F" w:rsidRDefault="00ED029F" w:rsidP="007F24A6">
      <w:pPr>
        <w:ind w:firstLine="710"/>
        <w:jc w:val="both"/>
        <w:rPr>
          <w:color w:val="000000"/>
          <w:lang w:val="uk-UA"/>
        </w:rPr>
      </w:pPr>
    </w:p>
    <w:p w14:paraId="139481ED" w14:textId="77777777" w:rsidR="007F24A6" w:rsidRPr="00754FCE" w:rsidRDefault="007F24A6" w:rsidP="007F24A6">
      <w:pPr>
        <w:jc w:val="center"/>
        <w:rPr>
          <w:color w:val="000000"/>
          <w:sz w:val="28"/>
        </w:rPr>
      </w:pPr>
      <w:r w:rsidRPr="00754FCE">
        <w:rPr>
          <w:color w:val="000000"/>
          <w:sz w:val="28"/>
        </w:rPr>
        <w:t>ВИРІШИЛА:</w:t>
      </w:r>
    </w:p>
    <w:p w14:paraId="43490E34" w14:textId="3A33A34A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>Надати дозвіл на виготовлення проекту землеустрою щодо</w:t>
      </w:r>
      <w:r>
        <w:rPr>
          <w:color w:val="000000"/>
          <w:sz w:val="28"/>
          <w:lang w:val="uk-UA"/>
        </w:rPr>
        <w:t xml:space="preserve"> </w:t>
      </w:r>
      <w:r w:rsidRPr="00335F9C">
        <w:rPr>
          <w:color w:val="000000"/>
          <w:sz w:val="28"/>
        </w:rPr>
        <w:t>відведення земельн</w:t>
      </w:r>
      <w:r>
        <w:rPr>
          <w:color w:val="000000"/>
          <w:sz w:val="28"/>
          <w:lang w:val="uk-UA"/>
        </w:rPr>
        <w:t>ої</w:t>
      </w:r>
      <w:r>
        <w:rPr>
          <w:color w:val="000000"/>
          <w:sz w:val="28"/>
        </w:rPr>
        <w:t xml:space="preserve"> ділян</w:t>
      </w:r>
      <w:r>
        <w:rPr>
          <w:color w:val="000000"/>
          <w:sz w:val="28"/>
          <w:lang w:val="uk-UA"/>
        </w:rPr>
        <w:t>ки</w:t>
      </w:r>
      <w:r w:rsidRPr="00335F9C">
        <w:rPr>
          <w:color w:val="000000"/>
          <w:sz w:val="28"/>
        </w:rPr>
        <w:t xml:space="preserve"> в оренду терміном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громадянці Пророк Світлані Миколаївні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</w:t>
      </w:r>
      <w:r w:rsidR="0050717F">
        <w:rPr>
          <w:color w:val="000000"/>
          <w:sz w:val="28"/>
          <w:lang w:val="uk-UA"/>
        </w:rPr>
        <w:t>3</w:t>
      </w:r>
      <w:r w:rsidR="00647463">
        <w:rPr>
          <w:color w:val="000000"/>
          <w:sz w:val="28"/>
          <w:lang w:val="uk-UA"/>
        </w:rPr>
        <w:t>4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(для</w:t>
      </w:r>
      <w:r w:rsidR="0085276B">
        <w:rPr>
          <w:color w:val="000000"/>
          <w:sz w:val="28"/>
          <w:lang w:val="uk-UA"/>
        </w:rPr>
        <w:t xml:space="preserve"> обслуговування</w:t>
      </w:r>
      <w:r>
        <w:rPr>
          <w:color w:val="000000"/>
          <w:sz w:val="28"/>
          <w:lang w:val="uk-UA"/>
        </w:rPr>
        <w:t xml:space="preserve"> </w:t>
      </w:r>
      <w:r w:rsidR="0085276B">
        <w:rPr>
          <w:color w:val="000000"/>
          <w:sz w:val="28"/>
          <w:lang w:val="uk-UA"/>
        </w:rPr>
        <w:t xml:space="preserve">будівлі </w:t>
      </w:r>
      <w:r w:rsidR="0050717F">
        <w:rPr>
          <w:color w:val="000000"/>
          <w:sz w:val="28"/>
          <w:lang w:val="uk-UA"/>
        </w:rPr>
        <w:t>столярного цеху, лісосушки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>, вулиця Млинівська, будинок 55</w:t>
      </w:r>
      <w:r w:rsidR="0085276B">
        <w:rPr>
          <w:color w:val="000000"/>
          <w:sz w:val="28"/>
          <w:lang w:val="uk-UA"/>
        </w:rPr>
        <w:t>е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64B2C811" w14:textId="7777777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Громадянці </w:t>
      </w:r>
      <w:r w:rsidRPr="000770C4">
        <w:rPr>
          <w:color w:val="000000"/>
          <w:sz w:val="28"/>
          <w:lang w:val="uk-UA"/>
        </w:rPr>
        <w:t>Пророк Світлані Миколаївні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39B21296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7F7FD93C" w14:textId="2A2FE519" w:rsidR="007F24A6" w:rsidRPr="00FC1D3B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</w:rPr>
      </w:pPr>
      <w:r w:rsidRPr="00754FCE">
        <w:rPr>
          <w:color w:val="000000"/>
          <w:sz w:val="28"/>
        </w:rPr>
        <w:t xml:space="preserve">Контроль за виконанням даного рішення покласти на постійну комісію сільської </w:t>
      </w:r>
      <w:r w:rsidR="00ED029F" w:rsidRPr="00ED029F">
        <w:rPr>
          <w:color w:val="000000"/>
          <w:sz w:val="28"/>
        </w:rPr>
        <w:t>ради із земельних відносин та екології, регламенту, законності та депутатської діяльності</w:t>
      </w:r>
      <w:r w:rsidRPr="00754FCE">
        <w:rPr>
          <w:color w:val="000000"/>
          <w:sz w:val="28"/>
        </w:rPr>
        <w:t>.</w:t>
      </w:r>
    </w:p>
    <w:p w14:paraId="1815BE33" w14:textId="77777777" w:rsidR="007F24A6" w:rsidRDefault="007F24A6" w:rsidP="00611259">
      <w:pPr>
        <w:rPr>
          <w:sz w:val="28"/>
          <w:szCs w:val="28"/>
        </w:rPr>
      </w:pPr>
      <w:r>
        <w:rPr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color w:val="000000"/>
          <w:sz w:val="28"/>
          <w:lang w:val="uk-UA"/>
        </w:rPr>
        <w:t>юдмила</w:t>
      </w:r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2E6D37" w14:textId="77777777" w:rsidR="007F24A6" w:rsidRDefault="007F24A6" w:rsidP="007F24A6">
      <w:pPr>
        <w:spacing w:before="240"/>
        <w:rPr>
          <w:lang w:val="uk-UA"/>
        </w:rPr>
      </w:pPr>
      <w:bookmarkStart w:id="1" w:name="_Hlk223516411"/>
      <w:r>
        <w:rPr>
          <w:lang w:val="uk-UA"/>
        </w:rPr>
        <w:t>Проект рішення підготовлений спеціалістом В. Драганчук</w:t>
      </w:r>
    </w:p>
    <w:bookmarkEnd w:id="1"/>
    <w:p w14:paraId="3120A3C8" w14:textId="77777777" w:rsidR="007F24A6" w:rsidRDefault="007F24A6" w:rsidP="007F24A6">
      <w:pPr>
        <w:rPr>
          <w:lang w:val="uk-UA"/>
        </w:rPr>
      </w:pPr>
    </w:p>
    <w:p w14:paraId="4C381077" w14:textId="77777777" w:rsidR="007F24A6" w:rsidRDefault="007F24A6" w:rsidP="007F24A6">
      <w:pPr>
        <w:rPr>
          <w:lang w:val="uk-UA"/>
        </w:rPr>
      </w:pPr>
    </w:p>
    <w:p w14:paraId="1DDC72C9" w14:textId="77777777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50717F"/>
    <w:rsid w:val="00611259"/>
    <w:rsid w:val="00647463"/>
    <w:rsid w:val="007F24A6"/>
    <w:rsid w:val="00831132"/>
    <w:rsid w:val="0083787B"/>
    <w:rsid w:val="0085276B"/>
    <w:rsid w:val="00AA14F4"/>
    <w:rsid w:val="00DD65CB"/>
    <w:rsid w:val="00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5B3"/>
  <w15:docId w15:val="{9CBCB39F-1FA6-462F-896C-83A9A95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12</cp:revision>
  <cp:lastPrinted>2026-03-04T09:42:00Z</cp:lastPrinted>
  <dcterms:created xsi:type="dcterms:W3CDTF">2023-06-20T12:23:00Z</dcterms:created>
  <dcterms:modified xsi:type="dcterms:W3CDTF">2026-03-04T09:43:00Z</dcterms:modified>
</cp:coreProperties>
</file>